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454F1ECF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8CE5DA" w14:textId="77777777" w:rsidR="009839BA" w:rsidRPr="009839BA" w:rsidRDefault="009839BA" w:rsidP="00A42B7E">
            <w:pPr>
              <w:pStyle w:val="1"/>
              <w:jc w:val="center"/>
            </w:pPr>
            <w:r w:rsidRPr="009839BA">
              <w:rPr>
                <w:noProof/>
              </w:rPr>
              <w:drawing>
                <wp:inline distT="0" distB="0" distL="0" distR="0" wp14:anchorId="3287955C" wp14:editId="1679BECB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5ACC97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D4202B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27678204" w14:textId="77777777" w:rsidR="00B21F34" w:rsidRDefault="009839BA" w:rsidP="00B21F34">
            <w:pPr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  <w:p w14:paraId="48F3A008" w14:textId="40812D53" w:rsidR="009839BA" w:rsidRPr="009839BA" w:rsidRDefault="009839BA" w:rsidP="00B21F34">
            <w:pPr>
              <w:snapToGrid w:val="0"/>
              <w:spacing w:after="0" w:line="500" w:lineRule="exact"/>
              <w:ind w:left="198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(Telecom Report </w:t>
            </w:r>
            <w:r w:rsidR="00DD5B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'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="00FF233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-</w:t>
            </w:r>
            <w:r w:rsidR="00063E6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2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)</w:t>
            </w:r>
          </w:p>
        </w:tc>
      </w:tr>
      <w:tr w:rsidR="009839BA" w:rsidRPr="009839BA" w14:paraId="7B0A094D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75DC51E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FC22D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BA90D9D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C3500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</w:tr>
      <w:tr w:rsidR="009839BA" w:rsidRPr="009839BA" w14:paraId="591589F0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B13DA0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09044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박경희 본부장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1CB6A5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BDCE2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6004-7619</w:t>
            </w:r>
          </w:p>
        </w:tc>
      </w:tr>
      <w:tr w:rsidR="009839BA" w:rsidRPr="009839BA" w14:paraId="36FB0695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A59B31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8AA09" w14:textId="0094A0C5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A8745C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063E67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="00063E6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9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063E67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EE000F2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1306A" w14:textId="5F2EA91F" w:rsidR="009839BA" w:rsidRPr="009839BA" w:rsidRDefault="00EB59F3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5738652F" w14:textId="16AA9EAD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p w14:paraId="60AC06CC" w14:textId="77777777" w:rsidR="00930DF1" w:rsidRDefault="00930DF1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43C55F17" w14:textId="77777777" w:rsidTr="002A1F75">
        <w:trPr>
          <w:trHeight w:val="1077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E9AD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4DA873" w14:textId="30F32E4C" w:rsidR="00D07B8B" w:rsidRPr="00735B5C" w:rsidRDefault="00735B5C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</w:pPr>
            <w:r w:rsidRP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해외</w:t>
            </w:r>
            <w:r w:rsidR="00EB191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여행</w:t>
            </w:r>
            <w:r w:rsidR="0076530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때</w:t>
            </w:r>
            <w:r w:rsidRP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데이터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는</w:t>
            </w:r>
            <w:r w:rsidRP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?</w:t>
            </w:r>
            <w:r w:rsidRPr="00735B5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proofErr w:type="spellStart"/>
            <w:r w:rsidRP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로밍·유심</w:t>
            </w:r>
            <w:proofErr w:type="spellEnd"/>
            <w:r w:rsidRP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 w:rsidR="00B17290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뜨</w:t>
            </w:r>
            <w:r w:rsidRP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고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포켓</w:t>
            </w:r>
            <w:r w:rsidR="000D32D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와이파이</w:t>
            </w:r>
            <w:r w:rsidRP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‘</w:t>
            </w:r>
            <w:r w:rsidRP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2"/>
                <w:szCs w:val="32"/>
              </w:rPr>
              <w:t>뚝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2"/>
                <w:szCs w:val="32"/>
              </w:rPr>
              <w:t>’</w:t>
            </w:r>
          </w:p>
          <w:p w14:paraId="15335063" w14:textId="45C161E1" w:rsidR="004A019B" w:rsidRPr="004A019B" w:rsidRDefault="004A019B" w:rsidP="00D07B8B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4A019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컨슈머인사이트</w:t>
            </w:r>
            <w:r w:rsidR="004F4035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4F4035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35B5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코로나 전후 해외 데이터 이용 방법 비교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9FA68D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3C92C9BE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A06D4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82EBBD" w14:textId="5138524B" w:rsidR="00735B5C" w:rsidRDefault="00EB191B" w:rsidP="00735B5C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해외여행 경험자 </w:t>
            </w:r>
            <w:r w:rsidR="00735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로밍</w:t>
            </w:r>
            <w:r w:rsidR="00B1729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,</w:t>
            </w:r>
            <w:r w:rsidR="00735B5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EA341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유심 이용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률</w:t>
            </w:r>
            <w:r w:rsidR="00B1729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년새 크게 늘고</w:t>
            </w:r>
          </w:p>
          <w:p w14:paraId="5F3BEBE2" w14:textId="77777777" w:rsidR="00EB59F3" w:rsidRDefault="00B17290" w:rsidP="00735B5C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과거 </w:t>
            </w:r>
            <w:r w:rsidR="00EA341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가장 많이 쓰던 </w:t>
            </w:r>
            <w:proofErr w:type="spellStart"/>
            <w:r w:rsidR="00EA341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포켓와이파이는</w:t>
            </w:r>
            <w:proofErr w:type="spellEnd"/>
            <w:r w:rsidR="00EA341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최하위로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밀려</w:t>
            </w:r>
          </w:p>
          <w:p w14:paraId="2FE7BEA1" w14:textId="77777777" w:rsidR="006926EE" w:rsidRDefault="00EB191B" w:rsidP="00735B5C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코로나 후 업무여행 비율 증가와 여행의 개인화 영향</w:t>
            </w:r>
          </w:p>
          <w:p w14:paraId="6E4D470B" w14:textId="49812FBD" w:rsidR="00EB191B" w:rsidRPr="0011376E" w:rsidRDefault="00482AF2" w:rsidP="00735B5C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로밍 이용률 가장 크게 늘었지만 요금폭탄 우려 여전</w:t>
            </w:r>
            <w:r w:rsidR="00EB191B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 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AB6D74" w14:textId="77777777" w:rsidR="00B21F34" w:rsidRPr="00B17290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11376E" w:rsidRPr="00B21F34" w14:paraId="07480085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CF1EEC" w14:textId="77777777" w:rsidR="0011376E" w:rsidRPr="00B21F34" w:rsidRDefault="0011376E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E247E8" w14:textId="0351D677" w:rsidR="00B96E6F" w:rsidRPr="0095494A" w:rsidRDefault="00EA341A" w:rsidP="00EB59F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연령대별로 4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050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은 로밍,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2030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은 유심 이용 비율 높아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D7901" w14:textId="77777777" w:rsidR="0011376E" w:rsidRPr="006120D4" w:rsidRDefault="0011376E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6A86FB6A" w14:textId="77777777" w:rsidTr="00032471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524641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5E0958" w14:textId="2FF7BC00" w:rsidR="00A27283" w:rsidRPr="00A3234D" w:rsidRDefault="00EA341A" w:rsidP="00A27283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3개 방식 모두 소비자 </w:t>
            </w: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만족률은</w:t>
            </w:r>
            <w:proofErr w:type="spellEnd"/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50%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대로 큰 차이 없어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997E17" w14:textId="77777777" w:rsidR="00B21F34" w:rsidRPr="0014656A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50C303CE" w14:textId="77777777" w:rsidR="00EB191B" w:rsidRDefault="00EB191B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5B9CCDAE" w14:textId="3F2D565E" w:rsidR="003C6DA2" w:rsidRDefault="00D506A3" w:rsidP="00BA16B6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42664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여행자가 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해외 </w:t>
      </w:r>
      <w:r w:rsidR="00B1729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방문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때 휴대폰 데이터를 접속하는 방법</w:t>
      </w:r>
      <w:r w:rsidR="0099301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에 큰 변화가 나타났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다.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통신사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6D24E0">
        <w:rPr>
          <w:rFonts w:ascii="맑은 고딕" w:eastAsia="맑은 고딕" w:hAnsi="맑은 고딕" w:cs="굴림"/>
          <w:color w:val="000000" w:themeColor="text1"/>
          <w:kern w:val="0"/>
          <w:sz w:val="22"/>
        </w:rPr>
        <w:t>‘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로밍</w:t>
      </w:r>
      <w:r w:rsidR="006D24E0">
        <w:rPr>
          <w:rFonts w:ascii="맑은 고딕" w:eastAsia="맑은 고딕" w:hAnsi="맑은 고딕" w:cs="굴림"/>
          <w:color w:val="000000" w:themeColor="text1"/>
          <w:kern w:val="0"/>
          <w:sz w:val="22"/>
        </w:rPr>
        <w:t>’</w:t>
      </w:r>
      <w:r w:rsidR="002B3AE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과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해외 현지 </w:t>
      </w:r>
      <w:r w:rsidR="006D24E0">
        <w:rPr>
          <w:rFonts w:ascii="맑은 고딕" w:eastAsia="맑은 고딕" w:hAnsi="맑은 고딕" w:cs="굴림"/>
          <w:color w:val="000000" w:themeColor="text1"/>
          <w:kern w:val="0"/>
          <w:sz w:val="22"/>
        </w:rPr>
        <w:t>‘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유심</w:t>
      </w:r>
      <w:r w:rsidR="00427EE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(</w:t>
      </w:r>
      <w:r w:rsidR="00427EE3">
        <w:rPr>
          <w:rFonts w:ascii="맑은 고딕" w:eastAsia="맑은 고딕" w:hAnsi="맑은 고딕" w:cs="굴림"/>
          <w:color w:val="000000" w:themeColor="text1"/>
          <w:kern w:val="0"/>
          <w:sz w:val="22"/>
        </w:rPr>
        <w:t>USIM)</w:t>
      </w:r>
      <w:r w:rsidR="006D24E0">
        <w:rPr>
          <w:rFonts w:ascii="맑은 고딕" w:eastAsia="맑은 고딕" w:hAnsi="맑은 고딕" w:cs="굴림"/>
          <w:color w:val="000000" w:themeColor="text1"/>
          <w:kern w:val="0"/>
          <w:sz w:val="22"/>
        </w:rPr>
        <w:t>’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이용</w:t>
      </w:r>
      <w:r w:rsidR="002B3AE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89678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증가한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반면 과거 가장 많이 쓰던 </w:t>
      </w:r>
      <w:r w:rsidR="006D24E0">
        <w:rPr>
          <w:rFonts w:ascii="맑은 고딕" w:eastAsia="맑은 고딕" w:hAnsi="맑은 고딕" w:cs="굴림"/>
          <w:color w:val="000000" w:themeColor="text1"/>
          <w:kern w:val="0"/>
          <w:sz w:val="22"/>
        </w:rPr>
        <w:t>‘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와이파이 라우터(포켓</w:t>
      </w:r>
      <w:r w:rsidR="00080B3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와이파이)</w:t>
      </w:r>
      <w:r w:rsidR="006D24E0">
        <w:rPr>
          <w:rFonts w:ascii="맑은 고딕" w:eastAsia="맑은 고딕" w:hAnsi="맑은 고딕" w:cs="굴림"/>
          <w:color w:val="000000" w:themeColor="text1"/>
          <w:kern w:val="0"/>
          <w:sz w:val="22"/>
        </w:rPr>
        <w:t>’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427EE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방식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은 </w:t>
      </w:r>
      <w:r w:rsidR="0099301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최하위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로 밀렸다. 코로나로 확 달라진 여행 트렌드와 통신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사의 로밍 상품 다양화</w:t>
      </w:r>
      <w:r w:rsidR="00495858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가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맞물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린 결과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다.</w:t>
      </w:r>
    </w:p>
    <w:p w14:paraId="5F7F49B0" w14:textId="335E99E8" w:rsidR="004E4150" w:rsidRDefault="00D506A3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proofErr w:type="spellStart"/>
      <w:r w:rsidR="00063E67" w:rsidRPr="00063E67">
        <w:rPr>
          <w:rFonts w:ascii="맑은 고딕" w:eastAsia="맑은 고딕" w:hAnsi="맑은 고딕" w:cs="굴림" w:hint="eastAsia"/>
          <w:color w:val="000000"/>
          <w:kern w:val="0"/>
          <w:sz w:val="22"/>
        </w:rPr>
        <w:t>데이터융복합·소비자리서치</w:t>
      </w:r>
      <w:proofErr w:type="spellEnd"/>
      <w:r w:rsidR="00063E67" w:rsidRPr="00063E67">
        <w:rPr>
          <w:rFonts w:ascii="맑은 고딕" w:eastAsia="맑은 고딕" w:hAnsi="맑은 고딕" w:cs="굴림"/>
          <w:color w:val="000000"/>
          <w:kern w:val="0"/>
          <w:sz w:val="22"/>
        </w:rPr>
        <w:t xml:space="preserve"> 전문 연구기관 </w:t>
      </w:r>
      <w:proofErr w:type="spellStart"/>
      <w:r w:rsidR="00063E67" w:rsidRPr="00063E67">
        <w:rPr>
          <w:rFonts w:ascii="맑은 고딕" w:eastAsia="맑은 고딕" w:hAnsi="맑은 고딕" w:cs="굴림"/>
          <w:color w:val="000000"/>
          <w:kern w:val="0"/>
          <w:sz w:val="22"/>
        </w:rPr>
        <w:t>컨슈머인사이트가</w:t>
      </w:r>
      <w:proofErr w:type="spellEnd"/>
      <w:r w:rsidR="00063E67" w:rsidRPr="00063E67">
        <w:rPr>
          <w:rFonts w:ascii="맑은 고딕" w:eastAsia="맑은 고딕" w:hAnsi="맑은 고딕" w:cs="굴림"/>
          <w:color w:val="000000"/>
          <w:kern w:val="0"/>
          <w:sz w:val="22"/>
        </w:rPr>
        <w:t xml:space="preserve"> 매년 2회(2005년부터 상·하반기 각 1회, 회당 표본규모 약 4만명) 실시하는 ‘이동통신 기획조사’에서 지난 1년 이내 해외 방문 경험자</w:t>
      </w:r>
      <w:r w:rsidR="004E415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와 향후 </w:t>
      </w:r>
      <w:r w:rsidR="004E4150">
        <w:rPr>
          <w:rFonts w:ascii="맑은 고딕" w:eastAsia="맑은 고딕" w:hAnsi="맑은 고딕" w:cs="굴림"/>
          <w:color w:val="000000"/>
          <w:kern w:val="0"/>
          <w:sz w:val="22"/>
        </w:rPr>
        <w:t>1</w:t>
      </w:r>
      <w:r w:rsidR="004E4150">
        <w:rPr>
          <w:rFonts w:ascii="맑은 고딕" w:eastAsia="맑은 고딕" w:hAnsi="맑은 고딕" w:cs="굴림" w:hint="eastAsia"/>
          <w:color w:val="000000"/>
          <w:kern w:val="0"/>
          <w:sz w:val="22"/>
        </w:rPr>
        <w:t>년 이내 해외</w:t>
      </w:r>
      <w:r w:rsidR="00284474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방문</w:t>
      </w:r>
      <w:r w:rsidR="004E415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계획자에게</w:t>
      </w:r>
      <w:r w:rsidR="00063E67" w:rsidRPr="00063E67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896789">
        <w:rPr>
          <w:rFonts w:ascii="맑은 고딕" w:eastAsia="맑은 고딕" w:hAnsi="맑은 고딕" w:cs="굴림" w:hint="eastAsia"/>
          <w:color w:val="000000"/>
          <w:kern w:val="0"/>
          <w:sz w:val="22"/>
        </w:rPr>
        <w:t>현지에</w:t>
      </w:r>
      <w:r w:rsidR="00063E67" w:rsidRPr="00063E67">
        <w:rPr>
          <w:rFonts w:ascii="맑은 고딕" w:eastAsia="맑은 고딕" w:hAnsi="맑은 고딕" w:cs="굴림"/>
          <w:color w:val="000000"/>
          <w:kern w:val="0"/>
          <w:sz w:val="22"/>
        </w:rPr>
        <w:t>서 휴대폰 데이터</w:t>
      </w:r>
      <w:r w:rsidR="0099301A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이용 방법에 대해</w:t>
      </w:r>
      <w:r w:rsidR="00063E67" w:rsidRPr="00063E67">
        <w:rPr>
          <w:rFonts w:ascii="맑은 고딕" w:eastAsia="맑은 고딕" w:hAnsi="맑은 고딕" w:cs="굴림"/>
          <w:color w:val="000000"/>
          <w:kern w:val="0"/>
          <w:sz w:val="22"/>
        </w:rPr>
        <w:t xml:space="preserve"> 묻고 </w:t>
      </w:r>
      <w:r w:rsidR="006675F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추이를 </w:t>
      </w:r>
      <w:r w:rsidR="00063E67" w:rsidRPr="00063E67">
        <w:rPr>
          <w:rFonts w:ascii="맑은 고딕" w:eastAsia="맑은 고딕" w:hAnsi="맑은 고딕" w:cs="굴림"/>
          <w:color w:val="000000"/>
          <w:kern w:val="0"/>
          <w:sz w:val="22"/>
        </w:rPr>
        <w:t>비교했다.</w:t>
      </w:r>
    </w:p>
    <w:p w14:paraId="517662F2" w14:textId="72C32A1C" w:rsidR="00D506A3" w:rsidRPr="004E4150" w:rsidRDefault="004E4150" w:rsidP="004E4150">
      <w:pPr>
        <w:spacing w:before="120" w:after="0" w:line="240" w:lineRule="auto"/>
        <w:ind w:leftChars="150" w:left="300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4E4150">
        <w:rPr>
          <w:rFonts w:asciiTheme="majorHAnsi" w:eastAsiaTheme="majorHAnsi" w:hAnsiTheme="majorHAnsi" w:cs="Times New Roman"/>
          <w:color w:val="393C42"/>
          <w:szCs w:val="20"/>
        </w:rPr>
        <w:t>□ </w:t>
      </w:r>
      <w:r w:rsidR="0099301A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데이터 </w:t>
      </w:r>
      <w:r w:rsidRPr="004E4150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접속 방법은 </w:t>
      </w:r>
      <w:bookmarkStart w:id="0" w:name="_Hlk129077707"/>
      <w:r w:rsidRPr="004E4150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△</w:t>
      </w:r>
      <w:bookmarkEnd w:id="0"/>
      <w:r w:rsidRPr="004E4150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이용하는 통신사 데이터 로밍,</w:t>
      </w:r>
      <w:r w:rsidRPr="004E4150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4E4150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△해외 현지 유심 구매</w:t>
      </w:r>
      <w:r w:rsidRPr="004E4150">
        <w:rPr>
          <w:rFonts w:asciiTheme="majorHAnsi" w:eastAsiaTheme="majorHAnsi" w:hAnsiTheme="majorHAnsi" w:cs="Times New Roman"/>
          <w:color w:val="393C42"/>
          <w:szCs w:val="20"/>
        </w:rPr>
        <w:t>·</w:t>
      </w:r>
      <w:r w:rsidRPr="004E4150">
        <w:rPr>
          <w:rFonts w:asciiTheme="majorHAnsi" w:eastAsiaTheme="majorHAnsi" w:hAnsiTheme="majorHAnsi" w:cs="Times New Roman" w:hint="eastAsia"/>
          <w:color w:val="393C42"/>
          <w:szCs w:val="20"/>
        </w:rPr>
        <w:t>사용,</w:t>
      </w:r>
      <w:r w:rsidRPr="004E4150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Pr="004E4150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△</w:t>
      </w:r>
      <w:r w:rsidRPr="004E4150">
        <w:rPr>
          <w:rFonts w:asciiTheme="majorHAnsi" w:eastAsiaTheme="majorHAnsi" w:hAnsiTheme="majorHAnsi" w:cs="Times New Roman" w:hint="eastAsia"/>
          <w:color w:val="393C42"/>
          <w:szCs w:val="20"/>
        </w:rPr>
        <w:t>와이파이 라우터(포켓</w:t>
      </w:r>
      <w:r w:rsidR="00080B3B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Pr="004E4150">
        <w:rPr>
          <w:rFonts w:asciiTheme="majorHAnsi" w:eastAsiaTheme="majorHAnsi" w:hAnsiTheme="majorHAnsi" w:cs="Times New Roman" w:hint="eastAsia"/>
          <w:color w:val="393C42"/>
          <w:szCs w:val="20"/>
        </w:rPr>
        <w:t>와이파이</w:t>
      </w:r>
      <w:r w:rsidRPr="004E4150">
        <w:rPr>
          <w:rFonts w:asciiTheme="majorHAnsi" w:eastAsiaTheme="majorHAnsi" w:hAnsiTheme="majorHAnsi" w:cs="Times New Roman"/>
          <w:color w:val="393C42"/>
          <w:szCs w:val="20"/>
        </w:rPr>
        <w:t>)</w:t>
      </w:r>
      <w:r w:rsidR="00B17290"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="00B17290">
        <w:rPr>
          <w:rFonts w:asciiTheme="majorHAnsi" w:eastAsiaTheme="majorHAnsi" w:hAnsiTheme="majorHAnsi" w:cs="Times New Roman" w:hint="eastAsia"/>
          <w:color w:val="393C42"/>
          <w:szCs w:val="20"/>
        </w:rPr>
        <w:t>이용</w:t>
      </w:r>
      <w:r w:rsidRPr="004E4150">
        <w:rPr>
          <w:rFonts w:asciiTheme="majorHAnsi" w:eastAsiaTheme="majorHAnsi" w:hAnsiTheme="majorHAnsi" w:cs="Times New Roman"/>
          <w:color w:val="393C42"/>
          <w:szCs w:val="20"/>
        </w:rPr>
        <w:t xml:space="preserve">, </w:t>
      </w:r>
      <w:r w:rsidRPr="004E4150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△</w:t>
      </w:r>
      <w:r w:rsidRPr="004E4150">
        <w:rPr>
          <w:rFonts w:asciiTheme="majorHAnsi" w:eastAsiaTheme="majorHAnsi" w:hAnsiTheme="majorHAnsi" w:cs="Times New Roman" w:hint="eastAsia"/>
          <w:color w:val="393C42"/>
          <w:szCs w:val="20"/>
        </w:rPr>
        <w:t>유료 데이터 이용 안</w:t>
      </w:r>
      <w:r w:rsidR="00A10AA4">
        <w:rPr>
          <w:rFonts w:asciiTheme="majorHAnsi" w:eastAsiaTheme="majorHAnsi" w:hAnsiTheme="majorHAnsi" w:cs="Times New Roman" w:hint="eastAsia"/>
          <w:color w:val="393C42"/>
          <w:szCs w:val="20"/>
        </w:rPr>
        <w:t xml:space="preserve"> </w:t>
      </w:r>
      <w:r w:rsidRPr="004E4150">
        <w:rPr>
          <w:rFonts w:asciiTheme="majorHAnsi" w:eastAsiaTheme="majorHAnsi" w:hAnsiTheme="majorHAnsi" w:cs="Times New Roman" w:hint="eastAsia"/>
          <w:color w:val="393C42"/>
          <w:szCs w:val="20"/>
        </w:rPr>
        <w:t>함(무료 와이파이만 이용</w:t>
      </w:r>
      <w:r w:rsidRPr="004E4150">
        <w:rPr>
          <w:rFonts w:asciiTheme="majorHAnsi" w:eastAsiaTheme="majorHAnsi" w:hAnsiTheme="majorHAnsi" w:cs="Times New Roman"/>
          <w:color w:val="393C42"/>
          <w:szCs w:val="20"/>
        </w:rPr>
        <w:t>)</w:t>
      </w:r>
      <w:r w:rsidRPr="004E4150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</w:t>
      </w:r>
      <w:r w:rsidRPr="004E4150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등 </w:t>
      </w:r>
      <w:r w:rsidRPr="004E4150">
        <w:rPr>
          <w:rFonts w:asciiTheme="majorHAnsi" w:eastAsiaTheme="majorHAnsi" w:hAnsiTheme="majorHAnsi" w:cs="굴림"/>
          <w:color w:val="000000"/>
          <w:kern w:val="0"/>
          <w:szCs w:val="20"/>
        </w:rPr>
        <w:t>4</w:t>
      </w:r>
      <w:r w:rsidRPr="004E4150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가지를 제시했다.</w:t>
      </w:r>
    </w:p>
    <w:p w14:paraId="690AAE2B" w14:textId="59C8A247" w:rsidR="00504AA4" w:rsidRPr="00427EE3" w:rsidRDefault="00504AA4" w:rsidP="009C76AA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</w:p>
    <w:p w14:paraId="6D597CA1" w14:textId="6A6C0230" w:rsidR="00504AA4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9A3C75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해외</w:t>
      </w:r>
      <w:r w:rsidR="00EA341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여행 </w:t>
      </w:r>
      <w:r w:rsidR="00EB191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갈</w:t>
      </w:r>
      <w:r w:rsidR="00B175A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사람도</w:t>
      </w:r>
      <w:r w:rsidR="009124E1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9A3C75">
        <w:rPr>
          <w:rFonts w:ascii="맑은 고딕" w:eastAsia="맑은 고딕" w:hAnsi="맑은 고딕" w:cs="굴림"/>
          <w:b/>
          <w:color w:val="000000"/>
          <w:kern w:val="0"/>
          <w:sz w:val="22"/>
        </w:rPr>
        <w:t>‘</w:t>
      </w:r>
      <w:r w:rsidR="00EA341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로밍</w:t>
      </w:r>
      <w:r w:rsidR="00426649"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r w:rsidR="00EA341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유심</w:t>
      </w:r>
      <w:r w:rsidR="00426649"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proofErr w:type="spellStart"/>
      <w:r w:rsidR="00EA341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포켓와이파이</w:t>
      </w:r>
      <w:proofErr w:type="spellEnd"/>
      <w:r w:rsidR="009A3C75">
        <w:rPr>
          <w:rFonts w:ascii="맑은 고딕" w:eastAsia="맑은 고딕" w:hAnsi="맑은 고딕" w:cs="굴림"/>
          <w:b/>
          <w:color w:val="000000"/>
          <w:kern w:val="0"/>
          <w:sz w:val="22"/>
        </w:rPr>
        <w:t>’</w:t>
      </w:r>
      <w:r w:rsidR="00EA341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EA341A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순</w:t>
      </w:r>
      <w:r w:rsidR="00EA341A">
        <w:rPr>
          <w:rFonts w:ascii="맑은 고딕" w:eastAsia="맑은 고딕" w:hAnsi="맑은 고딕" w:cs="굴림"/>
          <w:b/>
          <w:color w:val="000000"/>
          <w:kern w:val="0"/>
          <w:sz w:val="22"/>
        </w:rPr>
        <w:t xml:space="preserve"> </w:t>
      </w:r>
      <w:r w:rsidR="009A3C75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선호</w:t>
      </w:r>
    </w:p>
    <w:p w14:paraId="1D0F2BB8" w14:textId="4031C205" w:rsidR="00504AA4" w:rsidRDefault="00504AA4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2022년(이하 하반기) 기준 해외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데이터 이용 방법은 로밍 방식이 36.1%로 가장 많았다. </w:t>
      </w:r>
      <w:r w:rsidR="0028447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유심을 구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입</w:t>
      </w:r>
      <w:r w:rsidR="0028447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해 이용한 비율이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33.8%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그 다음이었고,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proofErr w:type="spellStart"/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포켓와이파이</w:t>
      </w:r>
      <w:proofErr w:type="spellEnd"/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방식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은 22.3%로 낮았다. </w:t>
      </w:r>
      <w:r w:rsidR="0003708E">
        <w:rPr>
          <w:rFonts w:ascii="맑은 고딕" w:eastAsia="맑은 고딕" w:hAnsi="맑은 고딕" w:cs="굴림"/>
          <w:color w:val="000000" w:themeColor="text1"/>
          <w:kern w:val="0"/>
          <w:sz w:val="22"/>
        </w:rPr>
        <w:t>3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년 전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lastRenderedPageBreak/>
        <w:t xml:space="preserve">인 2019년 </w:t>
      </w:r>
      <w:proofErr w:type="spellStart"/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포켓와이파이</w:t>
      </w:r>
      <w:proofErr w:type="spellEnd"/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30.1%, 유심 26.7%, 로밍 24.0%</w:t>
      </w:r>
      <w:r w:rsidR="006D24E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였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>던 것과 비교하면 정반대</w:t>
      </w:r>
      <w:r w:rsidR="0028447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순서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가 됐다. </w:t>
      </w:r>
      <w:r w:rsidR="00063E67" w:rsidRP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데이터를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이용하지 않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았다는 응답</w:t>
      </w:r>
      <w:r w:rsidR="00063E67" w:rsidRPr="00063E67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은 19.2%에서 7.8%로 </w:t>
      </w:r>
      <w:r w:rsidR="00834E8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감소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(</w:t>
      </w:r>
      <w:r w:rsidR="00EB191B">
        <w:rPr>
          <w:rFonts w:ascii="맑은 고딕" w:eastAsia="맑은 고딕" w:hAnsi="맑은 고딕" w:cs="굴림"/>
          <w:color w:val="000000" w:themeColor="text1"/>
          <w:kern w:val="0"/>
          <w:sz w:val="22"/>
        </w:rPr>
        <w:t>-11.4%p)</w:t>
      </w:r>
      <w:r w:rsidR="00834E8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해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이 기간 데이터 이용</w:t>
      </w:r>
      <w:r w:rsidR="001724B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률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자체가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그만큼 </w:t>
      </w:r>
      <w:r w:rsidR="00B175A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높아졌</w:t>
      </w:r>
      <w:r w:rsidR="00063E67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음을 알 수 있다</w:t>
      </w:r>
      <w:r w:rsidR="004F4035" w:rsidRPr="004F4035">
        <w:rPr>
          <w:rFonts w:ascii="맑은 고딕" w:eastAsia="맑은 고딕" w:hAnsi="맑은 고딕" w:cs="굴림" w:hint="eastAsia"/>
          <w:b/>
          <w:color w:val="000000" w:themeColor="text1"/>
          <w:kern w:val="0"/>
          <w:sz w:val="22"/>
        </w:rPr>
        <w:t>[그림1</w:t>
      </w:r>
      <w:r w:rsidR="004F4035" w:rsidRPr="004F4035">
        <w:rPr>
          <w:rFonts w:ascii="맑은 고딕" w:eastAsia="맑은 고딕" w:hAnsi="맑은 고딕" w:cs="굴림"/>
          <w:b/>
          <w:color w:val="000000" w:themeColor="text1"/>
          <w:kern w:val="0"/>
          <w:sz w:val="22"/>
        </w:rPr>
        <w:t>]</w:t>
      </w:r>
      <w:r w:rsidR="007A3672" w:rsidRPr="007A3672">
        <w:rPr>
          <w:rFonts w:ascii="맑은 고딕" w:eastAsia="맑은 고딕" w:hAnsi="맑은 고딕" w:cs="굴림"/>
          <w:color w:val="000000" w:themeColor="text1"/>
          <w:kern w:val="0"/>
          <w:sz w:val="22"/>
        </w:rPr>
        <w:t>.</w:t>
      </w:r>
    </w:p>
    <w:p w14:paraId="3149A161" w14:textId="650B8BF9" w:rsidR="006D09E6" w:rsidRPr="00B175A1" w:rsidRDefault="0067177A" w:rsidP="0067177A">
      <w:pPr>
        <w:tabs>
          <w:tab w:val="left" w:pos="1095"/>
        </w:tabs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/>
          <w:color w:val="000000" w:themeColor="text1"/>
          <w:kern w:val="0"/>
          <w:sz w:val="22"/>
        </w:rPr>
        <w:tab/>
      </w:r>
    </w:p>
    <w:p w14:paraId="4C55E5ED" w14:textId="0120F0E4" w:rsidR="008B5C44" w:rsidRDefault="008749EC" w:rsidP="00504AA4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noProof/>
        </w:rPr>
        <w:drawing>
          <wp:inline distT="0" distB="0" distL="0" distR="0" wp14:anchorId="67C61D4A" wp14:editId="5F44E972">
            <wp:extent cx="6188710" cy="3734435"/>
            <wp:effectExtent l="0" t="0" r="2540" b="0"/>
            <wp:docPr id="29" name="그림 28">
              <a:extLst xmlns:a="http://schemas.openxmlformats.org/drawingml/2006/main">
                <a:ext uri="{FF2B5EF4-FFF2-40B4-BE49-F238E27FC236}">
                  <a16:creationId xmlns:a16="http://schemas.microsoft.com/office/drawing/2014/main" id="{8E0E238F-DF0C-47A3-9A35-D918285596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그림 28">
                      <a:extLst>
                        <a:ext uri="{FF2B5EF4-FFF2-40B4-BE49-F238E27FC236}">
                          <a16:creationId xmlns:a16="http://schemas.microsoft.com/office/drawing/2014/main" id="{8E0E238F-DF0C-47A3-9A35-D918285596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D4173" w14:textId="28E8D5E0" w:rsidR="008B5C44" w:rsidRDefault="008B5C44" w:rsidP="00EC2B1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0761C83F" w14:textId="397D978E" w:rsidR="00F94DF0" w:rsidRDefault="00F94DF0" w:rsidP="00F94DF0">
      <w:pPr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4E4150">
        <w:rPr>
          <w:rFonts w:asciiTheme="majorHAnsi" w:eastAsiaTheme="majorHAnsi" w:hAnsiTheme="majorHAnsi" w:cs="Times New Roman"/>
          <w:color w:val="393C42"/>
          <w:szCs w:val="20"/>
        </w:rPr>
        <w:t>□</w:t>
      </w:r>
      <w:r>
        <w:rPr>
          <w:rFonts w:asciiTheme="majorHAnsi" w:eastAsiaTheme="majorHAnsi" w:hAnsiTheme="majorHAnsi" w:cs="Times New Roman"/>
          <w:color w:val="393C42"/>
          <w:szCs w:val="20"/>
        </w:rPr>
        <w:t xml:space="preserve"> </w:t>
      </w:r>
      <w:r w:rsidRPr="00F94DF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연령대별로</w:t>
      </w:r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F94DF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보면 로밍 방식은</w:t>
      </w:r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40대와 50대 이상, 유심 방식은 20대와 30대, </w:t>
      </w:r>
      <w:proofErr w:type="spellStart"/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>포켓와이파이</w:t>
      </w:r>
      <w:proofErr w:type="spellEnd"/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방식은 10대의 사용 비율이 압도적으로 높</w:t>
      </w:r>
      <w:r w:rsidRPr="00F94DF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다는 특징도 나타났</w:t>
      </w:r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>다.</w:t>
      </w:r>
      <w:r w:rsidR="00EB191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F94DF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상</w:t>
      </w:r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대적으로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구매력이 높고 디지털 이용에 서툰</w:t>
      </w:r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40, 50대 이상은 비용이 좀 더 들더라도 편리성을 </w:t>
      </w:r>
      <w:r w:rsidRPr="00F94DF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우선적으로 </w:t>
      </w:r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>추구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했고 </w:t>
      </w:r>
      <w:r w:rsidR="00EB191B">
        <w:rPr>
          <w:rFonts w:ascii="맑은 고딕" w:eastAsia="맑은 고딕" w:hAnsi="맑은 고딕" w:cs="굴림"/>
          <w:color w:val="000000" w:themeColor="text1"/>
          <w:kern w:val="0"/>
          <w:szCs w:val="20"/>
        </w:rPr>
        <w:t>20, 30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대는 가성비를,</w:t>
      </w:r>
      <w:r w:rsidR="00EB191B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10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대는 데이터 용량을 중시하는 등 </w:t>
      </w:r>
      <w:r w:rsidR="001E446F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특성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에</w:t>
      </w:r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따라 나름대로 합리적인 선택을 </w:t>
      </w:r>
      <w:r w:rsidRPr="00F94DF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하고 있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었</w:t>
      </w:r>
      <w:r w:rsidRPr="00F94DF0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다</w:t>
      </w:r>
      <w:r w:rsidRPr="00F94DF0">
        <w:rPr>
          <w:rFonts w:ascii="맑은 고딕" w:eastAsia="맑은 고딕" w:hAnsi="맑은 고딕" w:cs="굴림"/>
          <w:color w:val="000000" w:themeColor="text1"/>
          <w:kern w:val="0"/>
          <w:szCs w:val="20"/>
        </w:rPr>
        <w:t>.</w:t>
      </w:r>
    </w:p>
    <w:p w14:paraId="377F5A9D" w14:textId="6C5C8357" w:rsidR="004F4035" w:rsidRDefault="00504AA4" w:rsidP="00AF7C53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○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해외여행 계획자의 이용 의향을 보면 </w:t>
      </w:r>
      <w:r w:rsidR="00C61D9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이런 추세는 </w:t>
      </w:r>
      <w:r w:rsidR="00F551B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당분간 이어질</w:t>
      </w:r>
      <w:r w:rsidR="00164B0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것으</w:t>
      </w:r>
      <w:r w:rsidR="00C61D9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 보인다</w:t>
      </w:r>
      <w:r w:rsidR="00834E8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.</w:t>
      </w:r>
      <w:r w:rsidR="006675FD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2B3AEB">
        <w:rPr>
          <w:rFonts w:ascii="맑은 고딕" w:eastAsia="맑은 고딕" w:hAnsi="맑은 고딕" w:cs="굴림"/>
          <w:color w:val="000000" w:themeColor="text1"/>
          <w:kern w:val="0"/>
          <w:sz w:val="22"/>
        </w:rPr>
        <w:t>2022</w:t>
      </w:r>
      <w:r w:rsidR="002B3AE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년 기준 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향후 </w:t>
      </w:r>
      <w:r w:rsidR="006675FD">
        <w:rPr>
          <w:rFonts w:ascii="맑은 고딕" w:eastAsia="맑은 고딕" w:hAnsi="맑은 고딕" w:cs="굴림"/>
          <w:color w:val="000000" w:themeColor="text1"/>
          <w:kern w:val="0"/>
          <w:sz w:val="22"/>
        </w:rPr>
        <w:t>1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년 이내 해외여행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계획이 있는 소비자는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로밍(</w:t>
      </w:r>
      <w:r w:rsidR="00FC617C">
        <w:rPr>
          <w:rFonts w:ascii="맑은 고딕" w:eastAsia="맑은 고딕" w:hAnsi="맑은 고딕" w:cs="굴림"/>
          <w:color w:val="000000" w:themeColor="text1"/>
          <w:kern w:val="0"/>
          <w:sz w:val="22"/>
        </w:rPr>
        <w:t>33.3</w:t>
      </w:r>
      <w:r w:rsidR="006675FD">
        <w:rPr>
          <w:rFonts w:ascii="맑은 고딕" w:eastAsia="맑은 고딕" w:hAnsi="맑은 고딕" w:cs="굴림"/>
          <w:color w:val="000000" w:themeColor="text1"/>
          <w:kern w:val="0"/>
          <w:sz w:val="22"/>
        </w:rPr>
        <w:t>%)</w:t>
      </w:r>
      <w:r w:rsidR="006F464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과</w:t>
      </w:r>
      <w:r w:rsidR="006675FD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유심(</w:t>
      </w:r>
      <w:r w:rsidR="00C61D91">
        <w:rPr>
          <w:rFonts w:ascii="맑은 고딕" w:eastAsia="맑은 고딕" w:hAnsi="맑은 고딕" w:cs="굴림"/>
          <w:color w:val="000000" w:themeColor="text1"/>
          <w:kern w:val="0"/>
          <w:sz w:val="22"/>
        </w:rPr>
        <w:t>32.7</w:t>
      </w:r>
      <w:r w:rsidR="006675FD">
        <w:rPr>
          <w:rFonts w:ascii="맑은 고딕" w:eastAsia="맑은 고딕" w:hAnsi="맑은 고딕" w:cs="굴림"/>
          <w:color w:val="000000" w:themeColor="text1"/>
          <w:kern w:val="0"/>
          <w:sz w:val="22"/>
        </w:rPr>
        <w:t>%)</w:t>
      </w:r>
      <w:r w:rsidR="00EB191B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 의향이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F551B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엇</w:t>
      </w:r>
      <w:r w:rsidR="0099301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비슷한 수준</w:t>
      </w:r>
      <w:r w:rsidR="002C00DF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으로</w:t>
      </w:r>
      <w:r w:rsidR="0099301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EC2B1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높았</w:t>
      </w:r>
      <w:r w:rsidR="00C61D9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고</w:t>
      </w:r>
      <w:r w:rsidR="0099301A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,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포켓</w:t>
      </w:r>
      <w:r w:rsidR="00F557A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와이파이는 </w:t>
      </w:r>
      <w:r w:rsidR="006675FD">
        <w:rPr>
          <w:rFonts w:ascii="맑은 고딕" w:eastAsia="맑은 고딕" w:hAnsi="맑은 고딕" w:cs="굴림"/>
          <w:color w:val="000000" w:themeColor="text1"/>
          <w:kern w:val="0"/>
          <w:sz w:val="22"/>
        </w:rPr>
        <w:t>2</w:t>
      </w:r>
      <w:r w:rsidR="00C61D91">
        <w:rPr>
          <w:rFonts w:ascii="맑은 고딕" w:eastAsia="맑은 고딕" w:hAnsi="맑은 고딕" w:cs="굴림"/>
          <w:color w:val="000000" w:themeColor="text1"/>
          <w:kern w:val="0"/>
          <w:sz w:val="22"/>
        </w:rPr>
        <w:t>5.1</w:t>
      </w:r>
      <w:r w:rsidR="006675FD">
        <w:rPr>
          <w:rFonts w:ascii="맑은 고딕" w:eastAsia="맑은 고딕" w:hAnsi="맑은 고딕" w:cs="굴림"/>
          <w:color w:val="000000" w:themeColor="text1"/>
          <w:kern w:val="0"/>
          <w:sz w:val="22"/>
        </w:rPr>
        <w:t>%</w:t>
      </w:r>
      <w:r w:rsidR="0099301A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, 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</w:t>
      </w:r>
      <w:r w:rsidR="006D24E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안</w:t>
      </w:r>
      <w:r w:rsidR="004A14A2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6D24E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할 것</w:t>
      </w:r>
      <w:r w:rsidR="00BF740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이라는 응답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은 </w:t>
      </w:r>
      <w:r w:rsidR="00C61D91">
        <w:rPr>
          <w:rFonts w:ascii="맑은 고딕" w:eastAsia="맑은 고딕" w:hAnsi="맑은 고딕" w:cs="굴림"/>
          <w:color w:val="000000" w:themeColor="text1"/>
          <w:kern w:val="0"/>
          <w:sz w:val="22"/>
        </w:rPr>
        <w:t>8.8</w:t>
      </w:r>
      <w:r w:rsidR="006675FD">
        <w:rPr>
          <w:rFonts w:ascii="맑은 고딕" w:eastAsia="맑은 고딕" w:hAnsi="맑은 고딕" w:cs="굴림"/>
          <w:color w:val="000000" w:themeColor="text1"/>
          <w:kern w:val="0"/>
          <w:sz w:val="22"/>
        </w:rPr>
        <w:t>%</w:t>
      </w:r>
      <w:r w:rsidR="006675F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였다.</w:t>
      </w:r>
      <w:r w:rsidR="00F557A4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2019</w:t>
      </w:r>
      <w:r w:rsidR="00F557A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년 대비 </w:t>
      </w:r>
      <w:r w:rsidR="009025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증감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률도 해외여행 경험자의</w:t>
      </w:r>
      <w:r w:rsidR="009025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추이와 대체로</w:t>
      </w:r>
      <w:r w:rsidR="009025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일치한다.</w:t>
      </w:r>
      <w:r w:rsidR="0090253D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AF7C53" w:rsidRPr="00C6348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△</w:t>
      </w:r>
      <w:r w:rsidR="00C6348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로밍과 유심</w:t>
      </w:r>
      <w:r w:rsidR="000F3D8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의 이용률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동반 </w:t>
      </w:r>
      <w:r w:rsidR="000F3D8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상승</w:t>
      </w:r>
      <w:r w:rsidR="009025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EB191B" w:rsidRPr="00C6348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△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로밍의 더 큰 약진</w:t>
      </w:r>
      <w:r w:rsidR="00EB191B" w:rsidRPr="00C6348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△</w:t>
      </w:r>
      <w:r w:rsidR="009025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포켓 와이파이의 하락</w:t>
      </w:r>
      <w:r w:rsidR="000D57B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EB191B" w:rsidRPr="00C6348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△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전체 </w:t>
      </w:r>
      <w:r w:rsidR="000D57B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이용률</w:t>
      </w:r>
      <w:r w:rsidR="001C60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의 </w:t>
      </w:r>
      <w:r w:rsidR="000D57B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증가(</w:t>
      </w:r>
      <w:r w:rsidR="00EB191B">
        <w:rPr>
          <w:rFonts w:ascii="맑은 고딕" w:eastAsia="맑은 고딕" w:hAnsi="맑은 고딕" w:cs="굴림"/>
          <w:color w:val="000000" w:themeColor="text1"/>
          <w:kern w:val="0"/>
          <w:sz w:val="22"/>
        </w:rPr>
        <w:t>‘</w:t>
      </w:r>
      <w:r w:rsidR="000D57B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 안 함</w:t>
      </w:r>
      <w:r w:rsidR="00EB191B">
        <w:rPr>
          <w:rFonts w:ascii="맑은 고딕" w:eastAsia="맑은 고딕" w:hAnsi="맑은 고딕" w:cs="굴림"/>
          <w:color w:val="000000" w:themeColor="text1"/>
          <w:kern w:val="0"/>
          <w:sz w:val="22"/>
        </w:rPr>
        <w:t>’</w:t>
      </w:r>
      <w:r w:rsidR="000D57B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감소</w:t>
      </w:r>
      <w:r w:rsidR="000D57B6">
        <w:rPr>
          <w:rFonts w:ascii="맑은 고딕" w:eastAsia="맑은 고딕" w:hAnsi="맑은 고딕" w:cs="굴림"/>
          <w:color w:val="000000" w:themeColor="text1"/>
          <w:kern w:val="0"/>
          <w:sz w:val="22"/>
        </w:rPr>
        <w:t>)</w:t>
      </w:r>
      <w:r w:rsidR="000D57B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등 많은</w:t>
      </w:r>
      <w:r w:rsidR="00AF7C5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점에서 </w:t>
      </w:r>
      <w:r w:rsidR="009025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그렇</w:t>
      </w:r>
      <w:r w:rsidR="00AF7C5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다</w:t>
      </w:r>
      <w:r w:rsidR="00F557A4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.</w:t>
      </w:r>
    </w:p>
    <w:p w14:paraId="0730A72C" w14:textId="708A04D8" w:rsidR="009124E1" w:rsidRPr="000F3D80" w:rsidRDefault="009124E1" w:rsidP="00EC2B1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79E8C5B5" w14:textId="0EF6EBD3" w:rsidR="009124E1" w:rsidRDefault="009124E1" w:rsidP="00EC2B12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 w:val="22"/>
        </w:rPr>
        <w:t>■</w:t>
      </w:r>
      <w:r w:rsidRPr="00411E90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로밍 이용 기피 이유는 여전히 </w:t>
      </w:r>
      <w:r w:rsidR="00EB191B">
        <w:rPr>
          <w:rFonts w:ascii="맑은 고딕" w:eastAsia="맑은 고딕" w:hAnsi="맑은 고딕" w:cs="굴림"/>
          <w:b/>
          <w:color w:val="000000"/>
          <w:kern w:val="0"/>
          <w:sz w:val="22"/>
        </w:rPr>
        <w:t>‘</w:t>
      </w:r>
      <w:r w:rsidR="00EB191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>요금 폭탄</w:t>
      </w:r>
      <w:r w:rsidR="00EB191B">
        <w:rPr>
          <w:rFonts w:ascii="맑은 고딕" w:eastAsia="맑은 고딕" w:hAnsi="맑은 고딕" w:cs="굴림"/>
          <w:b/>
          <w:color w:val="000000"/>
          <w:kern w:val="0"/>
          <w:sz w:val="22"/>
        </w:rPr>
        <w:t>’</w:t>
      </w:r>
      <w:r w:rsidR="00EB191B">
        <w:rPr>
          <w:rFonts w:ascii="맑은 고딕" w:eastAsia="맑은 고딕" w:hAnsi="맑은 고딕" w:cs="굴림" w:hint="eastAsia"/>
          <w:b/>
          <w:color w:val="000000"/>
          <w:kern w:val="0"/>
          <w:sz w:val="22"/>
        </w:rPr>
        <w:t xml:space="preserve"> 공포 때문</w:t>
      </w:r>
    </w:p>
    <w:p w14:paraId="26840DD8" w14:textId="03D5F7CD" w:rsidR="00F551BF" w:rsidRDefault="00F551BF" w:rsidP="009124E1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bookmarkStart w:id="1" w:name="_Hlk128748341"/>
      <w:r w:rsidRPr="003E68B6">
        <w:rPr>
          <w:rFonts w:ascii="맑은 고딕" w:eastAsia="맑은 고딕" w:hAnsi="맑은 고딕" w:cs="굴림" w:hint="eastAsia"/>
          <w:color w:val="000000"/>
          <w:kern w:val="0"/>
          <w:sz w:val="22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bookmarkEnd w:id="1"/>
      <w:r w:rsidRPr="00834E8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데이터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이용 행태에 이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같은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변화가 일어난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것은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우선 달라진 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여행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트렌</w:t>
      </w:r>
      <w:r w:rsidR="008C240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드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때문이다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. </w:t>
      </w:r>
      <w:r w:rsidR="009124E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코로나</w:t>
      </w:r>
      <w:r w:rsidR="009124E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lastRenderedPageBreak/>
        <w:t xml:space="preserve">이후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해외 방문 자체가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격감했고</w:t>
      </w:r>
      <w:r w:rsidR="00BF740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,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방문 목적</w:t>
      </w:r>
      <w:r w:rsidR="00BF740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에서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여행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(2019년 83%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→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2022년 64%)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은 </w:t>
      </w:r>
      <w:r w:rsidR="000D57B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감소한 대신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0D57B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출장</w:t>
      </w:r>
      <w:r w:rsidR="00EB191B" w:rsidRPr="00063E67">
        <w:rPr>
          <w:rFonts w:ascii="맑은 고딕" w:eastAsia="맑은 고딕" w:hAnsi="맑은 고딕" w:cs="굴림"/>
          <w:color w:val="000000"/>
          <w:kern w:val="0"/>
          <w:sz w:val="22"/>
        </w:rPr>
        <w:t>·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업무</w:t>
      </w:r>
      <w:r w:rsidR="00AA5FE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비율</w:t>
      </w:r>
      <w:r w:rsidR="001C60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(</w:t>
      </w:r>
      <w:r w:rsidR="001C603D">
        <w:rPr>
          <w:rFonts w:ascii="맑은 고딕" w:eastAsia="맑은 고딕" w:hAnsi="맑은 고딕" w:cs="굴림"/>
          <w:color w:val="000000" w:themeColor="text1"/>
          <w:kern w:val="0"/>
          <w:sz w:val="22"/>
        </w:rPr>
        <w:t>9.1%</w:t>
      </w:r>
      <w:r w:rsidR="001C60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→2</w:t>
      </w:r>
      <w:r w:rsidR="001C603D">
        <w:rPr>
          <w:rFonts w:ascii="맑은 고딕" w:eastAsia="맑은 고딕" w:hAnsi="맑은 고딕" w:cs="굴림"/>
          <w:color w:val="000000" w:themeColor="text1"/>
          <w:kern w:val="0"/>
          <w:sz w:val="22"/>
        </w:rPr>
        <w:t>1.2%)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이 </w:t>
      </w:r>
      <w:r w:rsidR="00B175A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높아졌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다.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출장</w:t>
      </w:r>
      <w:r w:rsidR="00EB191B" w:rsidRPr="00063E67">
        <w:rPr>
          <w:rFonts w:ascii="맑은 고딕" w:eastAsia="맑은 고딕" w:hAnsi="맑은 고딕" w:cs="굴림"/>
          <w:color w:val="000000"/>
          <w:kern w:val="0"/>
          <w:sz w:val="22"/>
        </w:rPr>
        <w:t>·</w:t>
      </w:r>
      <w:r w:rsidR="001724B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업무</w:t>
      </w:r>
      <w:r w:rsidR="006976A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여행</w:t>
      </w:r>
      <w:r w:rsidR="00B175A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특성 상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요금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비싸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더라도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AA5FE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이용</w:t>
      </w:r>
      <w:r w:rsidR="00B4777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하기</w:t>
      </w:r>
      <w:r w:rsidR="00AA5FE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편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하고 </w:t>
      </w:r>
      <w:r w:rsidR="00AA5FE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믿을 수 있는 </w:t>
      </w:r>
      <w:r w:rsidR="00B4777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통신사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밍</w:t>
      </w:r>
      <w:r w:rsidR="001C603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을 선호할 수밖에 없다.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 </w:t>
      </w:r>
      <w:r w:rsidR="00600A0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무난한 편리성에 요금이 저렴한 유심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이용</w:t>
      </w:r>
      <w:r w:rsidR="00600A0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도 증가한 반면 </w:t>
      </w:r>
      <w:r w:rsidR="00AA0E2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여럿이 사용할 수 있는 게 최대 강</w:t>
      </w:r>
      <w:r w:rsidR="009124E1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점</w:t>
      </w:r>
      <w:r w:rsidR="00AA0E2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인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포켓</w:t>
      </w:r>
      <w:r w:rsidR="006976A6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와이파이</w:t>
      </w:r>
      <w:r w:rsidR="00BF740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는 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 xml:space="preserve">여행의 </w:t>
      </w:r>
      <w:proofErr w:type="spellStart"/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언택트</w:t>
      </w:r>
      <w:proofErr w:type="spellEnd"/>
      <w:r w:rsidR="00EB191B" w:rsidRPr="00063E67">
        <w:rPr>
          <w:rFonts w:ascii="맑은 고딕" w:eastAsia="맑은 고딕" w:hAnsi="맑은 고딕" w:cs="굴림"/>
          <w:color w:val="000000"/>
          <w:kern w:val="0"/>
          <w:sz w:val="22"/>
        </w:rPr>
        <w:t>·</w:t>
      </w:r>
      <w:r w:rsidRPr="00834E80">
        <w:rPr>
          <w:rFonts w:ascii="맑은 고딕" w:eastAsia="맑은 고딕" w:hAnsi="맑은 고딕" w:cs="굴림"/>
          <w:color w:val="000000" w:themeColor="text1"/>
          <w:kern w:val="0"/>
          <w:sz w:val="22"/>
        </w:rPr>
        <w:t>개인화 트렌드에 밀려</w:t>
      </w:r>
      <w:r w:rsidR="00BF7403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 </w:t>
      </w:r>
      <w:r w:rsidR="000F3D8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 xml:space="preserve">오히려 </w:t>
      </w:r>
      <w:r w:rsidR="00600A0D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후퇴</w:t>
      </w:r>
      <w:r w:rsidR="000F3D80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했</w:t>
      </w:r>
      <w:r w:rsidR="00A622E9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다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.</w:t>
      </w:r>
    </w:p>
    <w:p w14:paraId="6ED13CD3" w14:textId="429B225A" w:rsidR="00EB191B" w:rsidRDefault="00080B3B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 w:rsidRPr="003E68B6">
        <w:rPr>
          <w:rFonts w:ascii="맑은 고딕" w:eastAsia="맑은 고딕" w:hAnsi="맑은 고딕" w:cs="굴림" w:hint="eastAsia"/>
          <w:color w:val="000000"/>
          <w:kern w:val="0"/>
          <w:sz w:val="22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D17436" w:rsidRPr="00D17436">
        <w:rPr>
          <w:rFonts w:ascii="맑은 고딕" w:eastAsia="맑은 고딕" w:hAnsi="맑은 고딕" w:cs="굴림" w:hint="eastAsia"/>
          <w:color w:val="000000"/>
          <w:kern w:val="0"/>
          <w:sz w:val="22"/>
        </w:rPr>
        <w:t>국내</w:t>
      </w:r>
      <w:r w:rsidR="00D17436" w:rsidRPr="00D17436">
        <w:rPr>
          <w:rFonts w:ascii="맑은 고딕" w:eastAsia="맑은 고딕" w:hAnsi="맑은 고딕" w:cs="굴림"/>
          <w:color w:val="000000"/>
          <w:kern w:val="0"/>
          <w:sz w:val="22"/>
        </w:rPr>
        <w:t xml:space="preserve"> 주요 통신사가</w:t>
      </w:r>
      <w:r w:rsidR="00D1743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D17436" w:rsidRPr="00D17436">
        <w:rPr>
          <w:rFonts w:ascii="맑은 고딕" w:eastAsia="맑은 고딕" w:hAnsi="맑은 고딕" w:cs="굴림"/>
          <w:color w:val="000000"/>
          <w:kern w:val="0"/>
          <w:sz w:val="22"/>
        </w:rPr>
        <w:t xml:space="preserve">다양한 </w:t>
      </w:r>
      <w:r w:rsidR="00D1743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로밍 </w:t>
      </w:r>
      <w:r w:rsidR="00D17436" w:rsidRPr="00D17436">
        <w:rPr>
          <w:rFonts w:ascii="맑은 고딕" w:eastAsia="맑은 고딕" w:hAnsi="맑은 고딕" w:cs="굴림"/>
          <w:color w:val="000000"/>
          <w:kern w:val="0"/>
          <w:sz w:val="22"/>
        </w:rPr>
        <w:t>요금제 출시, 요금 할인 등 프로모션을 앞다퉈 선보인 점도 로밍 이용률을 높인 또 하나의 이유</w:t>
      </w:r>
      <w:r w:rsidR="00600A0D">
        <w:rPr>
          <w:rFonts w:ascii="맑은 고딕" w:eastAsia="맑은 고딕" w:hAnsi="맑은 고딕" w:cs="굴림" w:hint="eastAsia"/>
          <w:color w:val="000000"/>
          <w:kern w:val="0"/>
          <w:sz w:val="22"/>
        </w:rPr>
        <w:t>가 될 수 있다</w:t>
      </w:r>
      <w:r w:rsidR="00D17436" w:rsidRPr="00D17436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  <w:r w:rsidR="00D17436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D17436">
        <w:rPr>
          <w:rFonts w:ascii="맑은 고딕" w:eastAsia="맑은 고딕" w:hAnsi="맑은 고딕" w:cs="굴림" w:hint="eastAsia"/>
          <w:color w:val="000000"/>
          <w:kern w:val="0"/>
          <w:sz w:val="22"/>
        </w:rPr>
        <w:t>그럼에도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 w:themeColor="text1"/>
          <w:kern w:val="0"/>
          <w:sz w:val="22"/>
        </w:rPr>
        <w:t>로밍의 가장 큰 약점은 여전히 비싼 요금이다.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EB191B" w:rsidRPr="00EB191B">
        <w:rPr>
          <w:rFonts w:ascii="맑은 고딕" w:eastAsia="맑은 고딕" w:hAnsi="맑은 고딕" w:cs="굴림"/>
          <w:color w:val="000000"/>
          <w:kern w:val="0"/>
          <w:sz w:val="22"/>
        </w:rPr>
        <w:t>1년내 해외여행에서 로밍을 이용할 계획인 소비자는 그 이유로 대부분 ‘국내 통화·문자 등 이용이 편리해서’(4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>7</w:t>
      </w:r>
      <w:r w:rsidR="00EB191B" w:rsidRPr="00EB191B">
        <w:rPr>
          <w:rFonts w:ascii="맑은 고딕" w:eastAsia="맑은 고딕" w:hAnsi="맑은 고딕" w:cs="굴림"/>
          <w:color w:val="000000"/>
          <w:kern w:val="0"/>
          <w:sz w:val="22"/>
        </w:rPr>
        <w:t>%), ‘신청·개통·반납 등의 절차가 간편해서’(4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="00EB191B" w:rsidRPr="00EB191B">
        <w:rPr>
          <w:rFonts w:ascii="맑은 고딕" w:eastAsia="맑은 고딕" w:hAnsi="맑은 고딕" w:cs="굴림"/>
          <w:color w:val="000000"/>
          <w:kern w:val="0"/>
          <w:sz w:val="22"/>
        </w:rPr>
        <w:t>%)를 꼽았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을 뿐</w:t>
      </w:r>
      <w:r w:rsidR="00EB191B" w:rsidRPr="00EB191B">
        <w:rPr>
          <w:rFonts w:ascii="맑은 고딕" w:eastAsia="맑은 고딕" w:hAnsi="맑은 고딕" w:cs="굴림"/>
          <w:color w:val="000000"/>
          <w:kern w:val="0"/>
          <w:sz w:val="22"/>
        </w:rPr>
        <w:t xml:space="preserve"> ‘요금이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저렴해서</w:t>
      </w:r>
      <w:r w:rsidR="00EB191B" w:rsidRPr="00EB191B">
        <w:rPr>
          <w:rFonts w:ascii="맑은 고딕" w:eastAsia="맑은 고딕" w:hAnsi="맑은 고딕" w:cs="굴림"/>
          <w:color w:val="000000"/>
          <w:kern w:val="0"/>
          <w:sz w:val="22"/>
        </w:rPr>
        <w:t>’라는 응답은 18%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에 그쳤다</w:t>
      </w:r>
      <w:r w:rsidR="00EB191B" w:rsidRPr="00EB191B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반면 유심 이용자 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>5</w:t>
      </w:r>
      <w:r w:rsidR="0067177A">
        <w:rPr>
          <w:rFonts w:ascii="맑은 고딕" w:eastAsia="맑은 고딕" w:hAnsi="맑은 고딕" w:cs="굴림"/>
          <w:color w:val="000000"/>
          <w:kern w:val="0"/>
          <w:sz w:val="22"/>
        </w:rPr>
        <w:t>7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>%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는 저렴한 요금을,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포켓 와이파이 이용자</w:t>
      </w:r>
      <w:r w:rsidR="00152CE9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는 </w:t>
      </w:r>
      <w:r w:rsidR="00664F52">
        <w:rPr>
          <w:rFonts w:ascii="맑은 고딕" w:eastAsia="맑은 고딕" w:hAnsi="맑은 고딕" w:cs="굴림" w:hint="eastAsia"/>
          <w:color w:val="000000"/>
          <w:kern w:val="0"/>
          <w:sz w:val="22"/>
        </w:rPr>
        <w:t>저렴한 요금(</w:t>
      </w:r>
      <w:r w:rsidR="00664F52">
        <w:rPr>
          <w:rFonts w:ascii="맑은 고딕" w:eastAsia="맑은 고딕" w:hAnsi="맑은 고딕" w:cs="굴림"/>
          <w:color w:val="000000"/>
          <w:kern w:val="0"/>
          <w:sz w:val="22"/>
        </w:rPr>
        <w:t>53%)</w:t>
      </w:r>
      <w:r w:rsidR="00664F52">
        <w:rPr>
          <w:rFonts w:ascii="맑은 고딕" w:eastAsia="맑은 고딕" w:hAnsi="맑은 고딕" w:cs="굴림" w:hint="eastAsia"/>
          <w:color w:val="000000"/>
          <w:kern w:val="0"/>
          <w:sz w:val="22"/>
        </w:rPr>
        <w:t>과 데이터 용량(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>46%</w:t>
      </w:r>
      <w:r w:rsidR="00664F52">
        <w:rPr>
          <w:rFonts w:ascii="맑은 고딕" w:eastAsia="맑은 고딕" w:hAnsi="맑은 고딕" w:cs="굴림"/>
          <w:color w:val="000000"/>
          <w:kern w:val="0"/>
          <w:sz w:val="22"/>
        </w:rPr>
        <w:t>)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을 꼽았다</w:t>
      </w:r>
      <w:r w:rsidR="00EB191B" w:rsidRPr="00EB191B">
        <w:rPr>
          <w:rFonts w:ascii="맑은 고딕" w:eastAsia="맑은 고딕" w:hAnsi="맑은 고딕" w:cs="굴림" w:hint="eastAsia"/>
          <w:b/>
          <w:color w:val="000000" w:themeColor="text1"/>
          <w:kern w:val="0"/>
          <w:sz w:val="22"/>
        </w:rPr>
        <w:t>[그림2</w:t>
      </w:r>
      <w:r w:rsidR="00EB191B" w:rsidRPr="00EB191B">
        <w:rPr>
          <w:rFonts w:ascii="맑은 고딕" w:eastAsia="맑은 고딕" w:hAnsi="맑은 고딕" w:cs="굴림"/>
          <w:b/>
          <w:color w:val="000000" w:themeColor="text1"/>
          <w:kern w:val="0"/>
          <w:sz w:val="22"/>
        </w:rPr>
        <w:t>]</w:t>
      </w:r>
      <w:r w:rsidR="007E36BF" w:rsidRPr="007E36BF">
        <w:rPr>
          <w:rFonts w:ascii="맑은 고딕" w:eastAsia="맑은 고딕" w:hAnsi="맑은 고딕" w:cs="굴림"/>
          <w:color w:val="000000" w:themeColor="text1"/>
          <w:kern w:val="0"/>
          <w:sz w:val="22"/>
        </w:rPr>
        <w:t>.</w:t>
      </w:r>
    </w:p>
    <w:p w14:paraId="5481B900" w14:textId="77777777" w:rsidR="00523120" w:rsidRDefault="00523120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54A85C23" w14:textId="45B7FAD4" w:rsidR="00EB191B" w:rsidRDefault="00C1163F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  <w:r>
        <w:rPr>
          <w:noProof/>
        </w:rPr>
        <w:drawing>
          <wp:inline distT="0" distB="0" distL="0" distR="0" wp14:anchorId="3E1E737A" wp14:editId="0F740069">
            <wp:extent cx="6188710" cy="3734435"/>
            <wp:effectExtent l="0" t="0" r="2540" b="0"/>
            <wp:docPr id="36" name="그림 35">
              <a:extLst xmlns:a="http://schemas.openxmlformats.org/drawingml/2006/main">
                <a:ext uri="{FF2B5EF4-FFF2-40B4-BE49-F238E27FC236}">
                  <a16:creationId xmlns:a16="http://schemas.microsoft.com/office/drawing/2014/main" id="{B9A1F3C9-2A9E-4F95-81B8-A03373CF6C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그림 35">
                      <a:extLst>
                        <a:ext uri="{FF2B5EF4-FFF2-40B4-BE49-F238E27FC236}">
                          <a16:creationId xmlns:a16="http://schemas.microsoft.com/office/drawing/2014/main" id="{B9A1F3C9-2A9E-4F95-81B8-A03373CF6C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0C82DDAB" w14:textId="77777777" w:rsidR="00EB191B" w:rsidRDefault="00EB191B" w:rsidP="00F551BF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p w14:paraId="087B0D16" w14:textId="71CBC138" w:rsidR="00834E80" w:rsidRDefault="00D17436" w:rsidP="00EB191B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2"/>
        </w:rPr>
      </w:pPr>
      <w:r w:rsidRPr="003E68B6">
        <w:rPr>
          <w:rFonts w:ascii="맑은 고딕" w:eastAsia="맑은 고딕" w:hAnsi="맑은 고딕" w:cs="굴림" w:hint="eastAsia"/>
          <w:color w:val="000000"/>
          <w:kern w:val="0"/>
          <w:sz w:val="22"/>
        </w:rPr>
        <w:t>○</w:t>
      </w:r>
      <w:r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최근 몇 년간 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데이터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로밍이 해외여행 고객에게 더 많은 선택</w:t>
      </w:r>
      <w:r w:rsidR="000F3D80">
        <w:rPr>
          <w:rFonts w:ascii="맑은 고딕" w:eastAsia="맑은 고딕" w:hAnsi="맑은 고딕" w:cs="굴림" w:hint="eastAsia"/>
          <w:color w:val="000000"/>
          <w:kern w:val="0"/>
          <w:sz w:val="22"/>
        </w:rPr>
        <w:t>지가 되고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있음은 분명하다. </w:t>
      </w:r>
      <w:r w:rsidR="00BA16B6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그러나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>코로나 시기 해외여행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은</w:t>
      </w:r>
      <w:r w:rsidR="000F3D8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사실상 초토화됐고 회복도 더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딘 데 비춰볼 때</w:t>
      </w:r>
      <w:r w:rsidR="0090253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00A0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해외 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>로밍</w:t>
      </w:r>
      <w:r w:rsidR="00600A0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시장도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이용률은 늘었</w:t>
      </w:r>
      <w:r w:rsidR="00600A0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지만 </w:t>
      </w:r>
      <w:r w:rsidR="00DE2FA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규모 자체는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크게 </w:t>
      </w:r>
      <w:r w:rsidR="00600A0D">
        <w:rPr>
          <w:rFonts w:ascii="맑은 고딕" w:eastAsia="맑은 고딕" w:hAnsi="맑은 고딕" w:cs="굴림" w:hint="eastAsia"/>
          <w:color w:val="000000"/>
          <w:kern w:val="0"/>
          <w:sz w:val="22"/>
        </w:rPr>
        <w:t>줄었을 것이</w:t>
      </w:r>
      <w:r w:rsidR="00DE2FAD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로밍을 이용해 본 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>소비자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의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proofErr w:type="spellStart"/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>만족률</w:t>
      </w:r>
      <w:proofErr w:type="spellEnd"/>
      <w:r w:rsidR="00DE2FAD" w:rsidRPr="00DE2FAD">
        <w:rPr>
          <w:rFonts w:ascii="맑은 고딕" w:eastAsia="맑은 고딕" w:hAnsi="맑은 고딕" w:cs="굴림"/>
          <w:color w:val="000000"/>
          <w:kern w:val="0"/>
          <w:sz w:val="22"/>
        </w:rPr>
        <w:t>(5점 척도 중 TOP2 %)</w:t>
      </w:r>
      <w:r w:rsidR="00BA16B6">
        <w:rPr>
          <w:rFonts w:ascii="맑은 고딕" w:eastAsia="맑은 고딕" w:hAnsi="맑은 고딕" w:cs="굴림" w:hint="eastAsia"/>
          <w:color w:val="000000"/>
          <w:kern w:val="0"/>
          <w:sz w:val="22"/>
        </w:rPr>
        <w:t>은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DE2FAD">
        <w:rPr>
          <w:rFonts w:ascii="맑은 고딕" w:eastAsia="맑은 고딕" w:hAnsi="맑은 고딕" w:cs="굴림"/>
          <w:color w:val="000000"/>
          <w:kern w:val="0"/>
          <w:sz w:val="22"/>
        </w:rPr>
        <w:t>57%</w:t>
      </w:r>
      <w:r w:rsidR="00600A0D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600A0D">
        <w:rPr>
          <w:rFonts w:ascii="맑은 고딕" w:eastAsia="맑은 고딕" w:hAnsi="맑은 고딕" w:cs="굴림" w:hint="eastAsia"/>
          <w:color w:val="000000"/>
          <w:kern w:val="0"/>
          <w:sz w:val="22"/>
        </w:rPr>
        <w:t>수준으로</w:t>
      </w:r>
      <w:r w:rsidR="00DE2FA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>유심</w:t>
      </w:r>
      <w:r w:rsidR="00DE2FAD">
        <w:rPr>
          <w:rFonts w:ascii="맑은 고딕" w:eastAsia="맑은 고딕" w:hAnsi="맑은 고딕" w:cs="굴림" w:hint="eastAsia"/>
          <w:color w:val="000000"/>
          <w:kern w:val="0"/>
          <w:sz w:val="22"/>
        </w:rPr>
        <w:t>(</w:t>
      </w:r>
      <w:r w:rsidR="00DE2FAD">
        <w:rPr>
          <w:rFonts w:ascii="맑은 고딕" w:eastAsia="맑은 고딕" w:hAnsi="맑은 고딕" w:cs="굴림"/>
          <w:color w:val="000000"/>
          <w:kern w:val="0"/>
          <w:sz w:val="22"/>
        </w:rPr>
        <w:t>59%)</w:t>
      </w:r>
      <w:r w:rsidR="0090253D">
        <w:rPr>
          <w:rFonts w:ascii="맑은 고딕" w:eastAsia="맑은 고딕" w:hAnsi="맑은 고딕" w:cs="굴림"/>
          <w:color w:val="000000"/>
          <w:kern w:val="0"/>
          <w:sz w:val="22"/>
        </w:rPr>
        <w:t xml:space="preserve">, 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>포켓 와이파이</w:t>
      </w:r>
      <w:r w:rsidR="00DE2FAD">
        <w:rPr>
          <w:rFonts w:ascii="맑은 고딕" w:eastAsia="맑은 고딕" w:hAnsi="맑은 고딕" w:cs="굴림" w:hint="eastAsia"/>
          <w:color w:val="000000"/>
          <w:kern w:val="0"/>
          <w:sz w:val="22"/>
        </w:rPr>
        <w:t>(</w:t>
      </w:r>
      <w:r w:rsidR="00DE2FAD">
        <w:rPr>
          <w:rFonts w:ascii="맑은 고딕" w:eastAsia="맑은 고딕" w:hAnsi="맑은 고딕" w:cs="굴림"/>
          <w:color w:val="000000"/>
          <w:kern w:val="0"/>
          <w:sz w:val="22"/>
        </w:rPr>
        <w:t>52%)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>와</w:t>
      </w:r>
      <w:r w:rsidR="00600A0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차별성이</w:t>
      </w:r>
      <w:r w:rsidR="00DE2FA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없</w:t>
      </w:r>
      <w:r w:rsidR="00F94DF0">
        <w:rPr>
          <w:rFonts w:ascii="맑은 고딕" w:eastAsia="맑은 고딕" w:hAnsi="맑은 고딕" w:cs="굴림" w:hint="eastAsia"/>
          <w:color w:val="000000"/>
          <w:kern w:val="0"/>
          <w:sz w:val="22"/>
        </w:rPr>
        <w:t>었</w:t>
      </w:r>
      <w:r w:rsidR="00DE2FAD">
        <w:rPr>
          <w:rFonts w:ascii="맑은 고딕" w:eastAsia="맑은 고딕" w:hAnsi="맑은 고딕" w:cs="굴림" w:hint="eastAsia"/>
          <w:color w:val="000000"/>
          <w:kern w:val="0"/>
          <w:sz w:val="22"/>
        </w:rPr>
        <w:t>다.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그 이유는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물론 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>‘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요금폭탄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>’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에 대한 우려 때문이다.</w:t>
      </w:r>
      <w:r w:rsidR="0090253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모처럼 </w:t>
      </w:r>
      <w:r w:rsidR="00DE2FA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맞이한 </w:t>
      </w:r>
      <w:r w:rsidR="00F94DF0">
        <w:rPr>
          <w:rFonts w:ascii="맑은 고딕" w:eastAsia="맑은 고딕" w:hAnsi="맑은 고딕" w:cs="굴림" w:hint="eastAsia"/>
          <w:color w:val="000000"/>
          <w:kern w:val="0"/>
          <w:sz w:val="22"/>
        </w:rPr>
        <w:t>로밍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의</w:t>
      </w:r>
      <w:r w:rsidR="00600A0D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상승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세가 계속될지,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 xml:space="preserve">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일시적 현상</w:t>
      </w:r>
      <w:r w:rsidR="00E92D56">
        <w:rPr>
          <w:rFonts w:ascii="맑은 고딕" w:eastAsia="맑은 고딕" w:hAnsi="맑은 고딕" w:cs="굴림" w:hint="eastAsia"/>
          <w:color w:val="000000"/>
          <w:kern w:val="0"/>
          <w:sz w:val="22"/>
        </w:rPr>
        <w:lastRenderedPageBreak/>
        <w:t>에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 그칠지 통신사의 대응 </w:t>
      </w:r>
      <w:r w:rsidR="00F94DF0">
        <w:rPr>
          <w:rFonts w:ascii="맑은 고딕" w:eastAsia="맑은 고딕" w:hAnsi="맑은 고딕" w:cs="굴림" w:hint="eastAsia"/>
          <w:color w:val="000000"/>
          <w:kern w:val="0"/>
          <w:sz w:val="22"/>
        </w:rPr>
        <w:t xml:space="preserve">전략이 </w:t>
      </w:r>
      <w:r w:rsidR="00EB191B">
        <w:rPr>
          <w:rFonts w:ascii="맑은 고딕" w:eastAsia="맑은 고딕" w:hAnsi="맑은 고딕" w:cs="굴림" w:hint="eastAsia"/>
          <w:color w:val="000000"/>
          <w:kern w:val="0"/>
          <w:sz w:val="22"/>
        </w:rPr>
        <w:t>주목된다</w:t>
      </w:r>
      <w:r w:rsidR="00EB191B">
        <w:rPr>
          <w:rFonts w:ascii="맑은 고딕" w:eastAsia="맑은 고딕" w:hAnsi="맑은 고딕" w:cs="굴림"/>
          <w:color w:val="000000"/>
          <w:kern w:val="0"/>
          <w:sz w:val="22"/>
        </w:rPr>
        <w:t>.</w:t>
      </w:r>
    </w:p>
    <w:p w14:paraId="1B7529F4" w14:textId="77777777" w:rsidR="00EB191B" w:rsidRDefault="00EB191B" w:rsidP="00834E80">
      <w:pPr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2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3D6BBC98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0EF8CE" w14:textId="500A8282" w:rsidR="009839BA" w:rsidRPr="00A77034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컨슈머인사이트는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비대면조사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>에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효율적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인 대규모 온라인패널을 통해 자동차, 이동통신, 쇼핑/유통, 관광/여행, 금융 등 다양한 산업에서 요구되는 전문적이고 과학적인 리서치 서비스를 제공하고 있습니다.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다양한 빅데이터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를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패널 리서치 데이터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  <w:u w:val="single" w:color="000000"/>
              </w:rPr>
              <w:t xml:space="preserve">와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  <w:u w:val="single" w:color="000000"/>
              </w:rPr>
              <w:t>융복합 연계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하여 데이터의 가치를 높이고 이를 다양한 산업에 적용하는 데 집중하고 있습니다. 특히 최근에는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100% 모바일 기반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으로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전국민 표본 대표성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을 가진</w:t>
            </w:r>
            <w:r w:rsidRPr="00A7703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 플랫폼 '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국대패널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'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을 </w:t>
            </w:r>
            <w:proofErr w:type="spellStart"/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론칭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하고</w:t>
            </w:r>
            <w:proofErr w:type="spellEnd"/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 xml:space="preserve"> </w:t>
            </w:r>
            <w:r w:rsidRPr="00A77034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Cs w:val="20"/>
              </w:rPr>
              <w:t>조사업계 누구나 사용할 수 있도록 개방</w:t>
            </w:r>
            <w:r w:rsidRPr="00A77034">
              <w:rPr>
                <w:rFonts w:ascii="맑은 고딕" w:eastAsia="맑은 고딕" w:hAnsi="맑은 고딕" w:cs="함초롬바탕" w:hint="eastAsia"/>
                <w:color w:val="000000"/>
                <w:kern w:val="0"/>
                <w:szCs w:val="20"/>
              </w:rPr>
              <w:t>했습니다.</w:t>
            </w:r>
          </w:p>
        </w:tc>
      </w:tr>
    </w:tbl>
    <w:p w14:paraId="6B0280A3" w14:textId="2E1D8A04" w:rsidR="009839BA" w:rsidRPr="00F261E3" w:rsidRDefault="009839BA" w:rsidP="00F86595">
      <w:pPr>
        <w:widowControl/>
        <w:wordWrap/>
        <w:autoSpaceDE/>
        <w:autoSpaceDN/>
        <w:spacing w:after="0" w:line="240" w:lineRule="auto"/>
        <w:rPr>
          <w:rFonts w:ascii="굴림" w:eastAsia="굴림" w:hAnsi="굴림" w:cs="굴림"/>
          <w:kern w:val="0"/>
          <w:sz w:val="24"/>
          <w:szCs w:val="24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이 리포트는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컨슈머인사이트가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2005년부터 수행한 ‘이동통신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기획조사’를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바탕으로 한다. 조사는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컨슈머인사이트의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D8023D">
        <w:rPr>
          <w:rFonts w:ascii="맑은 고딕" w:eastAsia="맑은 고딕" w:hAnsi="맑은 고딕" w:cs="굴림"/>
          <w:color w:val="000000"/>
          <w:kern w:val="0"/>
          <w:szCs w:val="20"/>
        </w:rPr>
        <w:t>86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만 IBP(Invitation Based Panel)를 </w:t>
      </w:r>
      <w:proofErr w:type="spellStart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표본틀로</w:t>
      </w:r>
      <w:proofErr w:type="spellEnd"/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연 2회(매년 3~4월/9~10월, 회당 표본 규모 약 4만명-17차부터) 실시하며 이동통신 사용 행태 전반을 조사 범위로 한다. 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202</w:t>
      </w:r>
      <w:r w:rsidR="00E3611C" w:rsidRPr="002C170C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년 </w:t>
      </w:r>
      <w:r w:rsidR="00A62754">
        <w:rPr>
          <w:rFonts w:ascii="맑은 고딕" w:eastAsia="맑은 고딕" w:hAnsi="맑은 고딕" w:cs="굴림" w:hint="eastAsia"/>
          <w:color w:val="000000"/>
          <w:kern w:val="0"/>
          <w:szCs w:val="20"/>
        </w:rPr>
        <w:t>하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반기에는 3만</w:t>
      </w:r>
      <w:r w:rsidR="00A62754">
        <w:rPr>
          <w:rFonts w:ascii="맑은 고딕" w:eastAsia="맑은 고딕" w:hAnsi="맑은 고딕" w:cs="굴림" w:hint="eastAsia"/>
          <w:color w:val="000000"/>
          <w:kern w:val="0"/>
          <w:szCs w:val="20"/>
        </w:rPr>
        <w:t>5</w:t>
      </w:r>
      <w:r w:rsidR="00A62754">
        <w:rPr>
          <w:rFonts w:ascii="맑은 고딕" w:eastAsia="맑은 고딕" w:hAnsi="맑은 고딕" w:cs="굴림"/>
          <w:color w:val="000000"/>
          <w:kern w:val="0"/>
          <w:szCs w:val="20"/>
        </w:rPr>
        <w:t>519</w:t>
      </w:r>
      <w:r w:rsidRPr="002C170C">
        <w:rPr>
          <w:rFonts w:ascii="맑은 고딕" w:eastAsia="맑은 고딕" w:hAnsi="맑은 고딕" w:cs="굴림" w:hint="eastAsia"/>
          <w:color w:val="000000"/>
          <w:kern w:val="0"/>
          <w:szCs w:val="20"/>
        </w:rPr>
        <w:t>명을</w:t>
      </w: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조사했으며, </w:t>
      </w:r>
      <w:r w:rsidR="00F261E3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표본추출은 인구구성비에 따라 </w:t>
      </w:r>
      <w:proofErr w:type="spellStart"/>
      <w:r w:rsidR="00F261E3">
        <w:rPr>
          <w:rFonts w:ascii="맑은 고딕" w:eastAsia="맑은 고딕" w:hAnsi="맑은 고딕" w:cs="굴림" w:hint="eastAsia"/>
          <w:color w:val="000000"/>
          <w:kern w:val="0"/>
          <w:szCs w:val="20"/>
        </w:rPr>
        <w:t>성·연령·지역을</w:t>
      </w:r>
      <w:proofErr w:type="spellEnd"/>
      <w:r w:rsidR="00F261E3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비례 할당하여, 모바일과 PC를 이용한 온라인 조사로 진행됐다.</w:t>
      </w:r>
    </w:p>
    <w:p w14:paraId="1DE350CD" w14:textId="7307E9EA" w:rsidR="00F261E3" w:rsidRDefault="00EC471B" w:rsidP="00EC471B">
      <w:pPr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/>
          <w:noProof/>
          <w:color w:val="000000"/>
          <w:kern w:val="0"/>
          <w:szCs w:val="20"/>
        </w:rPr>
        <w:drawing>
          <wp:inline distT="0" distB="0" distL="0" distR="0" wp14:anchorId="11A5B876" wp14:editId="52172C53">
            <wp:extent cx="5647681" cy="3764927"/>
            <wp:effectExtent l="0" t="0" r="0" b="6985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기획조사 개요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488" cy="377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32989" w14:textId="48D5961E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  <w:r>
        <w:rPr>
          <w:rFonts w:ascii="맑은 고딕" w:eastAsia="맑은 고딕" w:hAnsi="맑은 고딕" w:cs="굴림"/>
          <w:color w:val="000000"/>
          <w:kern w:val="0"/>
          <w:szCs w:val="20"/>
        </w:rPr>
        <w:t>---</w:t>
      </w:r>
    </w:p>
    <w:p w14:paraId="1D977594" w14:textId="14352884" w:rsidR="00573ED7" w:rsidRPr="009839BA" w:rsidRDefault="00573ED7" w:rsidP="00573ED7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컨슈머인사이트에</w:t>
      </w:r>
      <w:proofErr w:type="spellEnd"/>
      <w:r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3729"/>
        <w:gridCol w:w="1743"/>
      </w:tblGrid>
      <w:tr w:rsidR="009839BA" w:rsidRPr="009839BA" w14:paraId="0E8B1119" w14:textId="77777777" w:rsidTr="00573ED7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3111AF9E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9839BA" w:rsidRPr="009839BA" w14:paraId="6CECA27B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BB79D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박경희 본부장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5FB91C" w14:textId="77777777" w:rsidR="009839BA" w:rsidRPr="009839BA" w:rsidRDefault="009839BA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parkkh@consumerinsight.kr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4D2E0E" w14:textId="77777777" w:rsidR="009839BA" w:rsidRPr="009839BA" w:rsidRDefault="009839BA" w:rsidP="009839BA">
            <w:pPr>
              <w:spacing w:after="0" w:line="240" w:lineRule="auto"/>
              <w:ind w:left="200"/>
              <w:textAlignment w:val="baseline"/>
              <w:rPr>
                <w:rFonts w:ascii="맑은 고딕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02)6004-7619</w:t>
            </w:r>
          </w:p>
        </w:tc>
      </w:tr>
      <w:tr w:rsidR="000448A1" w:rsidRPr="009839BA" w14:paraId="7F985D35" w14:textId="77777777" w:rsidTr="00573ED7">
        <w:trPr>
          <w:trHeight w:val="340"/>
        </w:trPr>
        <w:tc>
          <w:tcPr>
            <w:tcW w:w="4111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C83181" w14:textId="2C4DBC8E" w:rsidR="000448A1" w:rsidRPr="009839BA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 w:hint="eastAsia"/>
                <w:color w:val="000000"/>
                <w:spacing w:val="-4"/>
                <w:kern w:val="0"/>
                <w:szCs w:val="20"/>
              </w:rPr>
              <w:t>박지영 수석부장</w:t>
            </w:r>
          </w:p>
        </w:tc>
        <w:tc>
          <w:tcPr>
            <w:tcW w:w="3729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F6F3" w14:textId="1B413981" w:rsidR="000448A1" w:rsidRPr="009839BA" w:rsidRDefault="000448A1" w:rsidP="000448A1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p</w:t>
            </w: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arkjy@consumerinsight.kr</w:t>
            </w:r>
          </w:p>
        </w:tc>
        <w:tc>
          <w:tcPr>
            <w:tcW w:w="1743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51723C" w14:textId="6654F80B" w:rsidR="000448A1" w:rsidRPr="000448A1" w:rsidRDefault="000448A1" w:rsidP="009839BA">
            <w:pPr>
              <w:spacing w:after="0" w:line="240" w:lineRule="auto"/>
              <w:ind w:left="200"/>
              <w:textAlignment w:val="baseline"/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</w:pPr>
            <w:r>
              <w:rPr>
                <w:rFonts w:ascii="굴림체" w:eastAsia="굴림체" w:hAnsi="굴림체" w:cs="굴림"/>
                <w:color w:val="000000"/>
                <w:spacing w:val="-4"/>
                <w:kern w:val="0"/>
                <w:szCs w:val="20"/>
              </w:rPr>
              <w:t>02)6004-7629</w:t>
            </w:r>
          </w:p>
        </w:tc>
      </w:tr>
    </w:tbl>
    <w:p w14:paraId="4D2228E4" w14:textId="77777777" w:rsidR="000F1F07" w:rsidRDefault="000F1F07" w:rsidP="00EB191B">
      <w:pPr>
        <w:spacing w:after="0" w:line="240" w:lineRule="auto"/>
      </w:pPr>
    </w:p>
    <w:sectPr w:rsidR="000F1F07" w:rsidSect="009839BA">
      <w:headerReference w:type="default" r:id="rId12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0A2A8C" w14:textId="77777777" w:rsidR="00B51592" w:rsidRDefault="00B51592" w:rsidP="009839BA">
      <w:pPr>
        <w:spacing w:after="0" w:line="240" w:lineRule="auto"/>
      </w:pPr>
      <w:r>
        <w:separator/>
      </w:r>
    </w:p>
  </w:endnote>
  <w:endnote w:type="continuationSeparator" w:id="0">
    <w:p w14:paraId="3E4B9531" w14:textId="77777777" w:rsidR="00B51592" w:rsidRDefault="00B51592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0E24F" w14:textId="77777777" w:rsidR="00B51592" w:rsidRDefault="00B51592" w:rsidP="009839BA">
      <w:pPr>
        <w:spacing w:after="0" w:line="240" w:lineRule="auto"/>
      </w:pPr>
      <w:r>
        <w:separator/>
      </w:r>
    </w:p>
  </w:footnote>
  <w:footnote w:type="continuationSeparator" w:id="0">
    <w:p w14:paraId="6EAAC6E7" w14:textId="77777777" w:rsidR="00B51592" w:rsidRDefault="00B51592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735B5C" w:rsidRPr="009839BA" w14:paraId="2B634A2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D94ABA8" w14:textId="77777777" w:rsidR="00735B5C" w:rsidRPr="009839BA" w:rsidRDefault="00735B5C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B59E972" wp14:editId="135D77C9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6B8A1562" w14:textId="5A31911C" w:rsidR="00735B5C" w:rsidRPr="009839BA" w:rsidRDefault="00735B5C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Mar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76530C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9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1B1FEC2C" w14:textId="77777777" w:rsidR="00735B5C" w:rsidRPr="009839BA" w:rsidRDefault="00735B5C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9BA"/>
    <w:rsid w:val="00003BA8"/>
    <w:rsid w:val="0000429A"/>
    <w:rsid w:val="000072C7"/>
    <w:rsid w:val="00007C5C"/>
    <w:rsid w:val="00007ED8"/>
    <w:rsid w:val="00016093"/>
    <w:rsid w:val="000245A0"/>
    <w:rsid w:val="00032471"/>
    <w:rsid w:val="00034006"/>
    <w:rsid w:val="00036456"/>
    <w:rsid w:val="0003708E"/>
    <w:rsid w:val="00040E8D"/>
    <w:rsid w:val="000448A1"/>
    <w:rsid w:val="00044A38"/>
    <w:rsid w:val="00044A54"/>
    <w:rsid w:val="00045E76"/>
    <w:rsid w:val="000529AA"/>
    <w:rsid w:val="00054182"/>
    <w:rsid w:val="000576DB"/>
    <w:rsid w:val="00062A4C"/>
    <w:rsid w:val="00063E67"/>
    <w:rsid w:val="00065876"/>
    <w:rsid w:val="000708CD"/>
    <w:rsid w:val="0007516E"/>
    <w:rsid w:val="0007645A"/>
    <w:rsid w:val="0007700F"/>
    <w:rsid w:val="00080B3B"/>
    <w:rsid w:val="00091197"/>
    <w:rsid w:val="00091A50"/>
    <w:rsid w:val="00093E8E"/>
    <w:rsid w:val="000A7790"/>
    <w:rsid w:val="000C550C"/>
    <w:rsid w:val="000C71E5"/>
    <w:rsid w:val="000D06A6"/>
    <w:rsid w:val="000D22D5"/>
    <w:rsid w:val="000D32D1"/>
    <w:rsid w:val="000D57B6"/>
    <w:rsid w:val="000D596F"/>
    <w:rsid w:val="000E1ADF"/>
    <w:rsid w:val="000E4260"/>
    <w:rsid w:val="000E5896"/>
    <w:rsid w:val="000F1F07"/>
    <w:rsid w:val="000F3D80"/>
    <w:rsid w:val="000F4C7A"/>
    <w:rsid w:val="000F4FC3"/>
    <w:rsid w:val="00101207"/>
    <w:rsid w:val="00102234"/>
    <w:rsid w:val="00103A26"/>
    <w:rsid w:val="001111EF"/>
    <w:rsid w:val="0011376E"/>
    <w:rsid w:val="0011390C"/>
    <w:rsid w:val="00125A47"/>
    <w:rsid w:val="001270B9"/>
    <w:rsid w:val="00127572"/>
    <w:rsid w:val="001276C6"/>
    <w:rsid w:val="00141FBE"/>
    <w:rsid w:val="00143050"/>
    <w:rsid w:val="00143EBC"/>
    <w:rsid w:val="0014656A"/>
    <w:rsid w:val="00152CE9"/>
    <w:rsid w:val="00154C6B"/>
    <w:rsid w:val="00157AB8"/>
    <w:rsid w:val="00161588"/>
    <w:rsid w:val="00164B0A"/>
    <w:rsid w:val="0016736D"/>
    <w:rsid w:val="001676B3"/>
    <w:rsid w:val="00171D71"/>
    <w:rsid w:val="001724BB"/>
    <w:rsid w:val="00176B13"/>
    <w:rsid w:val="00177D7F"/>
    <w:rsid w:val="00190C78"/>
    <w:rsid w:val="001962A7"/>
    <w:rsid w:val="001A0F8E"/>
    <w:rsid w:val="001A408F"/>
    <w:rsid w:val="001A6163"/>
    <w:rsid w:val="001B0928"/>
    <w:rsid w:val="001B359A"/>
    <w:rsid w:val="001B64B7"/>
    <w:rsid w:val="001C1B2E"/>
    <w:rsid w:val="001C423A"/>
    <w:rsid w:val="001C439A"/>
    <w:rsid w:val="001C603D"/>
    <w:rsid w:val="001C604E"/>
    <w:rsid w:val="001D00AB"/>
    <w:rsid w:val="001D1059"/>
    <w:rsid w:val="001D60C0"/>
    <w:rsid w:val="001E446F"/>
    <w:rsid w:val="002010F0"/>
    <w:rsid w:val="0020216B"/>
    <w:rsid w:val="00202E42"/>
    <w:rsid w:val="00214D69"/>
    <w:rsid w:val="00215A16"/>
    <w:rsid w:val="00216BAE"/>
    <w:rsid w:val="00220DDA"/>
    <w:rsid w:val="0022454C"/>
    <w:rsid w:val="00233A15"/>
    <w:rsid w:val="00237ED8"/>
    <w:rsid w:val="00243AAD"/>
    <w:rsid w:val="00244C0E"/>
    <w:rsid w:val="002567AA"/>
    <w:rsid w:val="0026271D"/>
    <w:rsid w:val="00262D6C"/>
    <w:rsid w:val="00264708"/>
    <w:rsid w:val="0027366C"/>
    <w:rsid w:val="00277795"/>
    <w:rsid w:val="00281BCB"/>
    <w:rsid w:val="0028292D"/>
    <w:rsid w:val="00282D88"/>
    <w:rsid w:val="00284474"/>
    <w:rsid w:val="00286639"/>
    <w:rsid w:val="0029470B"/>
    <w:rsid w:val="00294A42"/>
    <w:rsid w:val="002A1F75"/>
    <w:rsid w:val="002A3BCE"/>
    <w:rsid w:val="002A4475"/>
    <w:rsid w:val="002B3AEB"/>
    <w:rsid w:val="002B3B41"/>
    <w:rsid w:val="002B6763"/>
    <w:rsid w:val="002C00DF"/>
    <w:rsid w:val="002C1305"/>
    <w:rsid w:val="002C170C"/>
    <w:rsid w:val="002C39FB"/>
    <w:rsid w:val="002C4889"/>
    <w:rsid w:val="002C5167"/>
    <w:rsid w:val="002D377E"/>
    <w:rsid w:val="002D4CBE"/>
    <w:rsid w:val="002E1A3A"/>
    <w:rsid w:val="002E5FBE"/>
    <w:rsid w:val="003236C7"/>
    <w:rsid w:val="00327330"/>
    <w:rsid w:val="003320DD"/>
    <w:rsid w:val="003457FF"/>
    <w:rsid w:val="00354180"/>
    <w:rsid w:val="0035627F"/>
    <w:rsid w:val="00356F0F"/>
    <w:rsid w:val="0036656F"/>
    <w:rsid w:val="00370125"/>
    <w:rsid w:val="00370684"/>
    <w:rsid w:val="00372A98"/>
    <w:rsid w:val="00381E75"/>
    <w:rsid w:val="003849A0"/>
    <w:rsid w:val="00392680"/>
    <w:rsid w:val="00393D95"/>
    <w:rsid w:val="003A1E79"/>
    <w:rsid w:val="003A5A48"/>
    <w:rsid w:val="003B74D9"/>
    <w:rsid w:val="003C28DF"/>
    <w:rsid w:val="003C6DA2"/>
    <w:rsid w:val="003D22E6"/>
    <w:rsid w:val="003E1926"/>
    <w:rsid w:val="003E3951"/>
    <w:rsid w:val="003E68B6"/>
    <w:rsid w:val="003F1F20"/>
    <w:rsid w:val="003F595F"/>
    <w:rsid w:val="003F6462"/>
    <w:rsid w:val="003F6F93"/>
    <w:rsid w:val="003F72A0"/>
    <w:rsid w:val="004050B7"/>
    <w:rsid w:val="004060C4"/>
    <w:rsid w:val="00411E90"/>
    <w:rsid w:val="0041702B"/>
    <w:rsid w:val="00426649"/>
    <w:rsid w:val="00427EE3"/>
    <w:rsid w:val="00430BEA"/>
    <w:rsid w:val="004311A6"/>
    <w:rsid w:val="004348CC"/>
    <w:rsid w:val="00435710"/>
    <w:rsid w:val="00435FC7"/>
    <w:rsid w:val="0044052F"/>
    <w:rsid w:val="004423BD"/>
    <w:rsid w:val="004430B8"/>
    <w:rsid w:val="004453EE"/>
    <w:rsid w:val="004462BF"/>
    <w:rsid w:val="0044669B"/>
    <w:rsid w:val="0045062E"/>
    <w:rsid w:val="00452CF7"/>
    <w:rsid w:val="00457C79"/>
    <w:rsid w:val="00462A3A"/>
    <w:rsid w:val="00463F01"/>
    <w:rsid w:val="00465E55"/>
    <w:rsid w:val="004742C3"/>
    <w:rsid w:val="00482AF2"/>
    <w:rsid w:val="00482FC2"/>
    <w:rsid w:val="004834B5"/>
    <w:rsid w:val="0048440F"/>
    <w:rsid w:val="0048575C"/>
    <w:rsid w:val="00490EBA"/>
    <w:rsid w:val="0049244A"/>
    <w:rsid w:val="00495858"/>
    <w:rsid w:val="00496294"/>
    <w:rsid w:val="0049669C"/>
    <w:rsid w:val="004976D6"/>
    <w:rsid w:val="004A019B"/>
    <w:rsid w:val="004A14A2"/>
    <w:rsid w:val="004B0FE0"/>
    <w:rsid w:val="004C16F3"/>
    <w:rsid w:val="004C40B9"/>
    <w:rsid w:val="004C417D"/>
    <w:rsid w:val="004C7944"/>
    <w:rsid w:val="004D1BBF"/>
    <w:rsid w:val="004D4544"/>
    <w:rsid w:val="004E058E"/>
    <w:rsid w:val="004E4150"/>
    <w:rsid w:val="004E51D7"/>
    <w:rsid w:val="004F1607"/>
    <w:rsid w:val="004F4035"/>
    <w:rsid w:val="00503EA8"/>
    <w:rsid w:val="00504573"/>
    <w:rsid w:val="00504AA4"/>
    <w:rsid w:val="005054C6"/>
    <w:rsid w:val="00507277"/>
    <w:rsid w:val="005076EC"/>
    <w:rsid w:val="00513B57"/>
    <w:rsid w:val="00513D01"/>
    <w:rsid w:val="00517BA8"/>
    <w:rsid w:val="00523120"/>
    <w:rsid w:val="005235D1"/>
    <w:rsid w:val="00524D24"/>
    <w:rsid w:val="00532A89"/>
    <w:rsid w:val="00532C9A"/>
    <w:rsid w:val="005367E9"/>
    <w:rsid w:val="00537A9B"/>
    <w:rsid w:val="00542CF1"/>
    <w:rsid w:val="005510D4"/>
    <w:rsid w:val="00553F71"/>
    <w:rsid w:val="00561F20"/>
    <w:rsid w:val="00563413"/>
    <w:rsid w:val="0056547E"/>
    <w:rsid w:val="00571922"/>
    <w:rsid w:val="00571FA5"/>
    <w:rsid w:val="00572FE9"/>
    <w:rsid w:val="00573ED7"/>
    <w:rsid w:val="0057621A"/>
    <w:rsid w:val="005820D3"/>
    <w:rsid w:val="00583897"/>
    <w:rsid w:val="00586FC7"/>
    <w:rsid w:val="0059349B"/>
    <w:rsid w:val="00594163"/>
    <w:rsid w:val="00596176"/>
    <w:rsid w:val="005A1C1A"/>
    <w:rsid w:val="005A54B8"/>
    <w:rsid w:val="005A6549"/>
    <w:rsid w:val="005B2E75"/>
    <w:rsid w:val="005B7F7C"/>
    <w:rsid w:val="005D77FE"/>
    <w:rsid w:val="005D7A3B"/>
    <w:rsid w:val="005E0DBA"/>
    <w:rsid w:val="005E4DF9"/>
    <w:rsid w:val="005E4FE3"/>
    <w:rsid w:val="005E5CF0"/>
    <w:rsid w:val="005F78E0"/>
    <w:rsid w:val="00600A0D"/>
    <w:rsid w:val="00600CE9"/>
    <w:rsid w:val="00606ED6"/>
    <w:rsid w:val="006120D4"/>
    <w:rsid w:val="006126A9"/>
    <w:rsid w:val="00623A45"/>
    <w:rsid w:val="0062615D"/>
    <w:rsid w:val="0062764D"/>
    <w:rsid w:val="00630299"/>
    <w:rsid w:val="00632565"/>
    <w:rsid w:val="006361AF"/>
    <w:rsid w:val="0064453D"/>
    <w:rsid w:val="006529B2"/>
    <w:rsid w:val="00654D03"/>
    <w:rsid w:val="00661E20"/>
    <w:rsid w:val="00662264"/>
    <w:rsid w:val="00664EF3"/>
    <w:rsid w:val="00664F52"/>
    <w:rsid w:val="00664FAC"/>
    <w:rsid w:val="006675FD"/>
    <w:rsid w:val="00671303"/>
    <w:rsid w:val="0067177A"/>
    <w:rsid w:val="006721B8"/>
    <w:rsid w:val="00677247"/>
    <w:rsid w:val="00683093"/>
    <w:rsid w:val="00683134"/>
    <w:rsid w:val="0068551C"/>
    <w:rsid w:val="00685C50"/>
    <w:rsid w:val="00690147"/>
    <w:rsid w:val="006921B4"/>
    <w:rsid w:val="006926EE"/>
    <w:rsid w:val="006940F3"/>
    <w:rsid w:val="006976A6"/>
    <w:rsid w:val="006A1784"/>
    <w:rsid w:val="006A2952"/>
    <w:rsid w:val="006A3A1A"/>
    <w:rsid w:val="006A3A8D"/>
    <w:rsid w:val="006A7AC1"/>
    <w:rsid w:val="006C6A7A"/>
    <w:rsid w:val="006D09E6"/>
    <w:rsid w:val="006D0DE3"/>
    <w:rsid w:val="006D24E0"/>
    <w:rsid w:val="006D2B69"/>
    <w:rsid w:val="006E35EB"/>
    <w:rsid w:val="006E4A3A"/>
    <w:rsid w:val="006F28A6"/>
    <w:rsid w:val="006F464B"/>
    <w:rsid w:val="006F6C26"/>
    <w:rsid w:val="007008EE"/>
    <w:rsid w:val="007077D7"/>
    <w:rsid w:val="00707E1E"/>
    <w:rsid w:val="0071159F"/>
    <w:rsid w:val="00713C94"/>
    <w:rsid w:val="00714FBF"/>
    <w:rsid w:val="0071656C"/>
    <w:rsid w:val="007338DB"/>
    <w:rsid w:val="00735B5C"/>
    <w:rsid w:val="007417E2"/>
    <w:rsid w:val="00744891"/>
    <w:rsid w:val="00750372"/>
    <w:rsid w:val="00752436"/>
    <w:rsid w:val="0075313E"/>
    <w:rsid w:val="00755189"/>
    <w:rsid w:val="00755CEA"/>
    <w:rsid w:val="00755E3D"/>
    <w:rsid w:val="0076354A"/>
    <w:rsid w:val="0076530C"/>
    <w:rsid w:val="00775031"/>
    <w:rsid w:val="007845F8"/>
    <w:rsid w:val="00784FAE"/>
    <w:rsid w:val="00787D1D"/>
    <w:rsid w:val="00787DD0"/>
    <w:rsid w:val="00793B9F"/>
    <w:rsid w:val="007A195C"/>
    <w:rsid w:val="007A326E"/>
    <w:rsid w:val="007A3292"/>
    <w:rsid w:val="007A3672"/>
    <w:rsid w:val="007B0E35"/>
    <w:rsid w:val="007B50F6"/>
    <w:rsid w:val="007C0C60"/>
    <w:rsid w:val="007C1372"/>
    <w:rsid w:val="007C77FD"/>
    <w:rsid w:val="007D1D7C"/>
    <w:rsid w:val="007D68F6"/>
    <w:rsid w:val="007E36BF"/>
    <w:rsid w:val="007E536A"/>
    <w:rsid w:val="007E566A"/>
    <w:rsid w:val="007E62FC"/>
    <w:rsid w:val="007E7427"/>
    <w:rsid w:val="007F5501"/>
    <w:rsid w:val="007F5DB4"/>
    <w:rsid w:val="0080202B"/>
    <w:rsid w:val="008054DF"/>
    <w:rsid w:val="00810B61"/>
    <w:rsid w:val="00811EE3"/>
    <w:rsid w:val="0082392E"/>
    <w:rsid w:val="00834913"/>
    <w:rsid w:val="00834E80"/>
    <w:rsid w:val="00842B54"/>
    <w:rsid w:val="008477F3"/>
    <w:rsid w:val="008506F1"/>
    <w:rsid w:val="00855E82"/>
    <w:rsid w:val="00867741"/>
    <w:rsid w:val="008721BE"/>
    <w:rsid w:val="008749EC"/>
    <w:rsid w:val="008835B3"/>
    <w:rsid w:val="00884DBD"/>
    <w:rsid w:val="00887C9D"/>
    <w:rsid w:val="008943E3"/>
    <w:rsid w:val="00894A64"/>
    <w:rsid w:val="00896789"/>
    <w:rsid w:val="008B3465"/>
    <w:rsid w:val="008B5ABE"/>
    <w:rsid w:val="008B5C44"/>
    <w:rsid w:val="008B6C87"/>
    <w:rsid w:val="008C1AA9"/>
    <w:rsid w:val="008C2403"/>
    <w:rsid w:val="008C2CF3"/>
    <w:rsid w:val="008C3FCD"/>
    <w:rsid w:val="008C6B0A"/>
    <w:rsid w:val="008D2BA2"/>
    <w:rsid w:val="008D5D72"/>
    <w:rsid w:val="008D78C3"/>
    <w:rsid w:val="008D7FF8"/>
    <w:rsid w:val="008E2495"/>
    <w:rsid w:val="008E267F"/>
    <w:rsid w:val="008E3FAB"/>
    <w:rsid w:val="008F06C8"/>
    <w:rsid w:val="008F2C65"/>
    <w:rsid w:val="008F44FC"/>
    <w:rsid w:val="0090253D"/>
    <w:rsid w:val="00906A81"/>
    <w:rsid w:val="00907987"/>
    <w:rsid w:val="0091023C"/>
    <w:rsid w:val="00910444"/>
    <w:rsid w:val="009124E1"/>
    <w:rsid w:val="009152C4"/>
    <w:rsid w:val="009171E1"/>
    <w:rsid w:val="00923094"/>
    <w:rsid w:val="00930DBE"/>
    <w:rsid w:val="00930DF1"/>
    <w:rsid w:val="0093527E"/>
    <w:rsid w:val="00936991"/>
    <w:rsid w:val="00941003"/>
    <w:rsid w:val="0094188F"/>
    <w:rsid w:val="0095494A"/>
    <w:rsid w:val="00954B1C"/>
    <w:rsid w:val="00961100"/>
    <w:rsid w:val="00963934"/>
    <w:rsid w:val="00965855"/>
    <w:rsid w:val="00977EEE"/>
    <w:rsid w:val="0098092B"/>
    <w:rsid w:val="0098210F"/>
    <w:rsid w:val="009834CD"/>
    <w:rsid w:val="009839BA"/>
    <w:rsid w:val="009900E1"/>
    <w:rsid w:val="00992DBA"/>
    <w:rsid w:val="0099301A"/>
    <w:rsid w:val="00995F53"/>
    <w:rsid w:val="009A03B1"/>
    <w:rsid w:val="009A3C75"/>
    <w:rsid w:val="009A5008"/>
    <w:rsid w:val="009A6D0A"/>
    <w:rsid w:val="009B6B48"/>
    <w:rsid w:val="009C28D1"/>
    <w:rsid w:val="009C48F5"/>
    <w:rsid w:val="009C76AA"/>
    <w:rsid w:val="009D27A6"/>
    <w:rsid w:val="009D55B6"/>
    <w:rsid w:val="009D5734"/>
    <w:rsid w:val="009D59A2"/>
    <w:rsid w:val="009D63D5"/>
    <w:rsid w:val="009E06F6"/>
    <w:rsid w:val="009E3908"/>
    <w:rsid w:val="009F6350"/>
    <w:rsid w:val="00A061EF"/>
    <w:rsid w:val="00A10AA4"/>
    <w:rsid w:val="00A10B74"/>
    <w:rsid w:val="00A21215"/>
    <w:rsid w:val="00A237A4"/>
    <w:rsid w:val="00A27283"/>
    <w:rsid w:val="00A277D6"/>
    <w:rsid w:val="00A3234D"/>
    <w:rsid w:val="00A344E5"/>
    <w:rsid w:val="00A35220"/>
    <w:rsid w:val="00A3617B"/>
    <w:rsid w:val="00A37BFD"/>
    <w:rsid w:val="00A40D9D"/>
    <w:rsid w:val="00A42B7E"/>
    <w:rsid w:val="00A42DED"/>
    <w:rsid w:val="00A45B08"/>
    <w:rsid w:val="00A51986"/>
    <w:rsid w:val="00A560A4"/>
    <w:rsid w:val="00A60DB3"/>
    <w:rsid w:val="00A622E9"/>
    <w:rsid w:val="00A62754"/>
    <w:rsid w:val="00A743BB"/>
    <w:rsid w:val="00A74FA8"/>
    <w:rsid w:val="00A7675C"/>
    <w:rsid w:val="00A77034"/>
    <w:rsid w:val="00A85344"/>
    <w:rsid w:val="00A8637D"/>
    <w:rsid w:val="00A8668B"/>
    <w:rsid w:val="00A8745C"/>
    <w:rsid w:val="00A90D34"/>
    <w:rsid w:val="00A94519"/>
    <w:rsid w:val="00AA0E29"/>
    <w:rsid w:val="00AA5FE0"/>
    <w:rsid w:val="00AA7879"/>
    <w:rsid w:val="00AB13E5"/>
    <w:rsid w:val="00AB4CFD"/>
    <w:rsid w:val="00AC0E88"/>
    <w:rsid w:val="00AC22FE"/>
    <w:rsid w:val="00AD0E9E"/>
    <w:rsid w:val="00AD4DB3"/>
    <w:rsid w:val="00AD54A6"/>
    <w:rsid w:val="00AD5E9B"/>
    <w:rsid w:val="00AD6BA8"/>
    <w:rsid w:val="00AE21C9"/>
    <w:rsid w:val="00AE252E"/>
    <w:rsid w:val="00AE4785"/>
    <w:rsid w:val="00AE526C"/>
    <w:rsid w:val="00AE701D"/>
    <w:rsid w:val="00AF164A"/>
    <w:rsid w:val="00AF3726"/>
    <w:rsid w:val="00AF45BB"/>
    <w:rsid w:val="00AF7C53"/>
    <w:rsid w:val="00B07209"/>
    <w:rsid w:val="00B13632"/>
    <w:rsid w:val="00B17290"/>
    <w:rsid w:val="00B175A1"/>
    <w:rsid w:val="00B21F34"/>
    <w:rsid w:val="00B22AF4"/>
    <w:rsid w:val="00B27970"/>
    <w:rsid w:val="00B31CAB"/>
    <w:rsid w:val="00B33A2E"/>
    <w:rsid w:val="00B33DDB"/>
    <w:rsid w:val="00B37C07"/>
    <w:rsid w:val="00B41935"/>
    <w:rsid w:val="00B41DDC"/>
    <w:rsid w:val="00B4238A"/>
    <w:rsid w:val="00B42A50"/>
    <w:rsid w:val="00B45509"/>
    <w:rsid w:val="00B458C2"/>
    <w:rsid w:val="00B4777D"/>
    <w:rsid w:val="00B51592"/>
    <w:rsid w:val="00B52516"/>
    <w:rsid w:val="00B62BE7"/>
    <w:rsid w:val="00B65DBD"/>
    <w:rsid w:val="00B71C9D"/>
    <w:rsid w:val="00B867CF"/>
    <w:rsid w:val="00B87526"/>
    <w:rsid w:val="00B903A9"/>
    <w:rsid w:val="00B90FD3"/>
    <w:rsid w:val="00B9162B"/>
    <w:rsid w:val="00B920E5"/>
    <w:rsid w:val="00B9293C"/>
    <w:rsid w:val="00B96E6F"/>
    <w:rsid w:val="00B97269"/>
    <w:rsid w:val="00BA16B6"/>
    <w:rsid w:val="00BA1FED"/>
    <w:rsid w:val="00BA5F9E"/>
    <w:rsid w:val="00BA66D7"/>
    <w:rsid w:val="00BA7370"/>
    <w:rsid w:val="00BB6202"/>
    <w:rsid w:val="00BB79EF"/>
    <w:rsid w:val="00BC11AE"/>
    <w:rsid w:val="00BC1B4A"/>
    <w:rsid w:val="00BC4F49"/>
    <w:rsid w:val="00BC5DA1"/>
    <w:rsid w:val="00BD0165"/>
    <w:rsid w:val="00BD2E9B"/>
    <w:rsid w:val="00BD5D2F"/>
    <w:rsid w:val="00BD6117"/>
    <w:rsid w:val="00BD6E71"/>
    <w:rsid w:val="00BE1C98"/>
    <w:rsid w:val="00BE3D51"/>
    <w:rsid w:val="00BF4544"/>
    <w:rsid w:val="00BF461A"/>
    <w:rsid w:val="00BF4CB7"/>
    <w:rsid w:val="00BF7403"/>
    <w:rsid w:val="00C02547"/>
    <w:rsid w:val="00C07E7D"/>
    <w:rsid w:val="00C11433"/>
    <w:rsid w:val="00C1163F"/>
    <w:rsid w:val="00C16702"/>
    <w:rsid w:val="00C26E38"/>
    <w:rsid w:val="00C30815"/>
    <w:rsid w:val="00C408D9"/>
    <w:rsid w:val="00C41832"/>
    <w:rsid w:val="00C47668"/>
    <w:rsid w:val="00C50CDF"/>
    <w:rsid w:val="00C50EAA"/>
    <w:rsid w:val="00C5122C"/>
    <w:rsid w:val="00C57A08"/>
    <w:rsid w:val="00C60E38"/>
    <w:rsid w:val="00C61D91"/>
    <w:rsid w:val="00C6348B"/>
    <w:rsid w:val="00C720E5"/>
    <w:rsid w:val="00C72CEA"/>
    <w:rsid w:val="00C770EC"/>
    <w:rsid w:val="00C77244"/>
    <w:rsid w:val="00C80A37"/>
    <w:rsid w:val="00C80BC0"/>
    <w:rsid w:val="00C966FC"/>
    <w:rsid w:val="00CA5842"/>
    <w:rsid w:val="00CA67ED"/>
    <w:rsid w:val="00CC152F"/>
    <w:rsid w:val="00CC25E1"/>
    <w:rsid w:val="00CC2EC4"/>
    <w:rsid w:val="00CD4496"/>
    <w:rsid w:val="00CE1F64"/>
    <w:rsid w:val="00CE33AA"/>
    <w:rsid w:val="00CE3E04"/>
    <w:rsid w:val="00CF06E9"/>
    <w:rsid w:val="00CF4257"/>
    <w:rsid w:val="00CF5C22"/>
    <w:rsid w:val="00CF7B83"/>
    <w:rsid w:val="00CF7EC7"/>
    <w:rsid w:val="00D04330"/>
    <w:rsid w:val="00D04E0E"/>
    <w:rsid w:val="00D06BD3"/>
    <w:rsid w:val="00D071AB"/>
    <w:rsid w:val="00D07B8B"/>
    <w:rsid w:val="00D10C5B"/>
    <w:rsid w:val="00D133B8"/>
    <w:rsid w:val="00D17436"/>
    <w:rsid w:val="00D20E5B"/>
    <w:rsid w:val="00D333B0"/>
    <w:rsid w:val="00D33778"/>
    <w:rsid w:val="00D3420E"/>
    <w:rsid w:val="00D3773C"/>
    <w:rsid w:val="00D4202B"/>
    <w:rsid w:val="00D441B8"/>
    <w:rsid w:val="00D506A3"/>
    <w:rsid w:val="00D51308"/>
    <w:rsid w:val="00D550DB"/>
    <w:rsid w:val="00D61B65"/>
    <w:rsid w:val="00D62186"/>
    <w:rsid w:val="00D628FE"/>
    <w:rsid w:val="00D630E8"/>
    <w:rsid w:val="00D64989"/>
    <w:rsid w:val="00D7370F"/>
    <w:rsid w:val="00D8023D"/>
    <w:rsid w:val="00D82D61"/>
    <w:rsid w:val="00D872AE"/>
    <w:rsid w:val="00D91CC4"/>
    <w:rsid w:val="00DB07D1"/>
    <w:rsid w:val="00DB1391"/>
    <w:rsid w:val="00DB652B"/>
    <w:rsid w:val="00DB69FB"/>
    <w:rsid w:val="00DD19DE"/>
    <w:rsid w:val="00DD49F7"/>
    <w:rsid w:val="00DD5B3F"/>
    <w:rsid w:val="00DE11D2"/>
    <w:rsid w:val="00DE2FAD"/>
    <w:rsid w:val="00DE521B"/>
    <w:rsid w:val="00DE5E65"/>
    <w:rsid w:val="00DF56C6"/>
    <w:rsid w:val="00E0289F"/>
    <w:rsid w:val="00E02C68"/>
    <w:rsid w:val="00E156F6"/>
    <w:rsid w:val="00E26177"/>
    <w:rsid w:val="00E27B92"/>
    <w:rsid w:val="00E3611C"/>
    <w:rsid w:val="00E36AA1"/>
    <w:rsid w:val="00E54601"/>
    <w:rsid w:val="00E71790"/>
    <w:rsid w:val="00E731AA"/>
    <w:rsid w:val="00E767C2"/>
    <w:rsid w:val="00E77D6D"/>
    <w:rsid w:val="00E90E2D"/>
    <w:rsid w:val="00E92D56"/>
    <w:rsid w:val="00EA341A"/>
    <w:rsid w:val="00EA3BD7"/>
    <w:rsid w:val="00EA65EE"/>
    <w:rsid w:val="00EA6D91"/>
    <w:rsid w:val="00EB191B"/>
    <w:rsid w:val="00EB2F14"/>
    <w:rsid w:val="00EB481A"/>
    <w:rsid w:val="00EB59F3"/>
    <w:rsid w:val="00EC2B12"/>
    <w:rsid w:val="00EC471B"/>
    <w:rsid w:val="00EC5E87"/>
    <w:rsid w:val="00ED0216"/>
    <w:rsid w:val="00ED173C"/>
    <w:rsid w:val="00ED2B71"/>
    <w:rsid w:val="00ED4D3F"/>
    <w:rsid w:val="00ED5352"/>
    <w:rsid w:val="00EE5B01"/>
    <w:rsid w:val="00EE5D84"/>
    <w:rsid w:val="00EE64B7"/>
    <w:rsid w:val="00EF6D52"/>
    <w:rsid w:val="00F04C5C"/>
    <w:rsid w:val="00F05081"/>
    <w:rsid w:val="00F05273"/>
    <w:rsid w:val="00F05982"/>
    <w:rsid w:val="00F103A8"/>
    <w:rsid w:val="00F12EDC"/>
    <w:rsid w:val="00F205F7"/>
    <w:rsid w:val="00F261E3"/>
    <w:rsid w:val="00F33C4B"/>
    <w:rsid w:val="00F4598C"/>
    <w:rsid w:val="00F47D4C"/>
    <w:rsid w:val="00F51477"/>
    <w:rsid w:val="00F54BF3"/>
    <w:rsid w:val="00F551BF"/>
    <w:rsid w:val="00F557A4"/>
    <w:rsid w:val="00F55DFE"/>
    <w:rsid w:val="00F60FA2"/>
    <w:rsid w:val="00F65CAF"/>
    <w:rsid w:val="00F66810"/>
    <w:rsid w:val="00F670E3"/>
    <w:rsid w:val="00F717CA"/>
    <w:rsid w:val="00F807F7"/>
    <w:rsid w:val="00F8137E"/>
    <w:rsid w:val="00F82A07"/>
    <w:rsid w:val="00F82AAB"/>
    <w:rsid w:val="00F854D1"/>
    <w:rsid w:val="00F8604D"/>
    <w:rsid w:val="00F86595"/>
    <w:rsid w:val="00F900CD"/>
    <w:rsid w:val="00F90B20"/>
    <w:rsid w:val="00F94DF0"/>
    <w:rsid w:val="00F97D7A"/>
    <w:rsid w:val="00FA253A"/>
    <w:rsid w:val="00FA3281"/>
    <w:rsid w:val="00FA36F2"/>
    <w:rsid w:val="00FB1EFB"/>
    <w:rsid w:val="00FC0A5A"/>
    <w:rsid w:val="00FC15CF"/>
    <w:rsid w:val="00FC53AA"/>
    <w:rsid w:val="00FC617C"/>
    <w:rsid w:val="00FD328F"/>
    <w:rsid w:val="00FD3650"/>
    <w:rsid w:val="00FD5FE9"/>
    <w:rsid w:val="00FE0966"/>
    <w:rsid w:val="00FE4022"/>
    <w:rsid w:val="00FF203A"/>
    <w:rsid w:val="00FF233B"/>
    <w:rsid w:val="00FF3572"/>
    <w:rsid w:val="00FF440B"/>
    <w:rsid w:val="00FF65C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BC275"/>
  <w15:chartTrackingRefBased/>
  <w15:docId w15:val="{522EBD09-91A7-41FE-B7AD-BCA810441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D4496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7E7427"/>
    <w:rPr>
      <w:color w:val="605E5C"/>
      <w:shd w:val="clear" w:color="auto" w:fill="E1DFDD"/>
    </w:rPr>
  </w:style>
  <w:style w:type="character" w:styleId="a9">
    <w:name w:val="annotation reference"/>
    <w:basedOn w:val="a0"/>
    <w:uiPriority w:val="99"/>
    <w:semiHidden/>
    <w:unhideWhenUsed/>
    <w:rsid w:val="008506F1"/>
    <w:rPr>
      <w:sz w:val="18"/>
      <w:szCs w:val="18"/>
    </w:rPr>
  </w:style>
  <w:style w:type="paragraph" w:styleId="aa">
    <w:name w:val="annotation text"/>
    <w:basedOn w:val="a"/>
    <w:link w:val="Char2"/>
    <w:uiPriority w:val="99"/>
    <w:unhideWhenUsed/>
    <w:rsid w:val="008506F1"/>
    <w:pPr>
      <w:jc w:val="left"/>
    </w:pPr>
  </w:style>
  <w:style w:type="character" w:customStyle="1" w:styleId="Char2">
    <w:name w:val="메모 텍스트 Char"/>
    <w:basedOn w:val="a0"/>
    <w:link w:val="aa"/>
    <w:uiPriority w:val="99"/>
    <w:rsid w:val="008506F1"/>
  </w:style>
  <w:style w:type="paragraph" w:styleId="ab">
    <w:name w:val="annotation subject"/>
    <w:basedOn w:val="aa"/>
    <w:next w:val="aa"/>
    <w:link w:val="Char3"/>
    <w:uiPriority w:val="99"/>
    <w:semiHidden/>
    <w:unhideWhenUsed/>
    <w:rsid w:val="008506F1"/>
    <w:rPr>
      <w:b/>
      <w:bCs/>
    </w:rPr>
  </w:style>
  <w:style w:type="character" w:customStyle="1" w:styleId="Char3">
    <w:name w:val="메모 주제 Char"/>
    <w:basedOn w:val="Char2"/>
    <w:link w:val="ab"/>
    <w:uiPriority w:val="99"/>
    <w:semiHidden/>
    <w:rsid w:val="008506F1"/>
    <w:rPr>
      <w:b/>
      <w:bCs/>
    </w:rPr>
  </w:style>
  <w:style w:type="character" w:customStyle="1" w:styleId="1Char">
    <w:name w:val="제목 1 Char"/>
    <w:basedOn w:val="a0"/>
    <w:link w:val="1"/>
    <w:uiPriority w:val="9"/>
    <w:rsid w:val="00CD4496"/>
    <w:rPr>
      <w:rFonts w:asciiTheme="majorHAnsi" w:eastAsiaTheme="majorEastAsia" w:hAnsiTheme="majorHAnsi" w:cstheme="majorBidi"/>
      <w:sz w:val="28"/>
      <w:szCs w:val="28"/>
    </w:rPr>
  </w:style>
  <w:style w:type="character" w:customStyle="1" w:styleId="2">
    <w:name w:val="확인되지 않은 멘션2"/>
    <w:basedOn w:val="a0"/>
    <w:uiPriority w:val="99"/>
    <w:semiHidden/>
    <w:unhideWhenUsed/>
    <w:rsid w:val="00B458C2"/>
    <w:rPr>
      <w:color w:val="605E5C"/>
      <w:shd w:val="clear" w:color="auto" w:fill="E1DFDD"/>
    </w:rPr>
  </w:style>
  <w:style w:type="character" w:styleId="ac">
    <w:name w:val="Unresolved Mention"/>
    <w:basedOn w:val="a0"/>
    <w:uiPriority w:val="99"/>
    <w:semiHidden/>
    <w:unhideWhenUsed/>
    <w:rsid w:val="006622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D9016-11E7-4947-8492-B26FD6CB9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523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박하롬</cp:lastModifiedBy>
  <cp:revision>6</cp:revision>
  <cp:lastPrinted>2023-02-13T05:25:00Z</cp:lastPrinted>
  <dcterms:created xsi:type="dcterms:W3CDTF">2023-03-08T04:41:00Z</dcterms:created>
  <dcterms:modified xsi:type="dcterms:W3CDTF">2023-03-08T07:48:00Z</dcterms:modified>
</cp:coreProperties>
</file>